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18" w:rsidRDefault="00EB6918" w:rsidP="00EB6918">
      <w:pPr>
        <w:jc w:val="center"/>
      </w:pPr>
    </w:p>
    <w:p w:rsidR="00EB6918" w:rsidRPr="00EB6918" w:rsidRDefault="00EB6918" w:rsidP="00EB6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18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EB6918" w:rsidRPr="00EB6918" w:rsidRDefault="00EB6918" w:rsidP="00EB6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18">
        <w:rPr>
          <w:rFonts w:ascii="Times New Roman" w:hAnsi="Times New Roman" w:cs="Times New Roman"/>
          <w:b/>
          <w:sz w:val="28"/>
          <w:szCs w:val="28"/>
        </w:rPr>
        <w:t>Викторина «Вехи российской истории XVΙΙ- XVΙΙΙ веков».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1. Сколько в истории России было князей и царей по имени Иван?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(Шесть.)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2. В каком городе погиб сын Ивана Грозного царевич Дмитрий?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(Углич.)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3. 2 октября 1612 года ополчение К.М. Минина и Д.М. Пожарского наголову разбило войско польского полководца Я. 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Струся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>. В каком крылатом народном выражении закрепилось торжество этой победы?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918">
        <w:rPr>
          <w:rFonts w:ascii="Times New Roman" w:hAnsi="Times New Roman" w:cs="Times New Roman"/>
          <w:sz w:val="28"/>
          <w:szCs w:val="28"/>
        </w:rPr>
        <w:t>(В выражении: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«Праздновать труса».)</w:t>
      </w:r>
      <w:proofErr w:type="gramEnd"/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4. Назовите имя и фамилию человека, летом 1613 года венчавшегося на царство в России?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(Михаил Романов.)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5. Какое имя принял в монашестве Фёдор Никитич Романов – отец основателя царской династии?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(Филарет.)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6. 30 мая (10 июня) 1722 года Петр посетил гробницу этого героя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кремле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>. Низко склонив голову перед гробницей нижегородца, царь произнес: «Вот истинный спаситель Отечества! » О каком герое идет речь?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7. Какой металл дал название московскому бунту 1662 года?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918">
        <w:rPr>
          <w:rFonts w:ascii="Times New Roman" w:hAnsi="Times New Roman" w:cs="Times New Roman"/>
          <w:sz w:val="28"/>
          <w:szCs w:val="28"/>
        </w:rPr>
        <w:t>(Медь – «Медный бунт».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Восстание вызвано ростом налогов в годы русско-польской войны 1654-67 гг. и выпуском обесцененных медных денег.)</w:t>
      </w:r>
      <w:proofErr w:type="gramEnd"/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8. Церковный раскол в России произошёл при патриархе Никоне или Филарете?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(При Никоне.)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9. Назовите царевну, правительницу русского государства, при малолетних братьях Иване и Петре.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lastRenderedPageBreak/>
        <w:t>(Софья.)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10. На каком озере в конце XVII века была построена «потешная» учебная флотилия Петра I 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Плещеевом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Переславском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>, в Ярославской области.)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11. Назовите государство, войска которого были разбиты русскими под Полтавой?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(Швеция.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В 1709 году русская армия под командованием Петра I разгромила шведскую армию Карла XII.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Полтавское сражение привело к перелому в Северной войне в пользу России.)</w:t>
      </w:r>
      <w:proofErr w:type="gramEnd"/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12. В каком веке Россия стала именоваться империей?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918">
        <w:rPr>
          <w:rFonts w:ascii="Times New Roman" w:hAnsi="Times New Roman" w:cs="Times New Roman"/>
          <w:sz w:val="28"/>
          <w:szCs w:val="28"/>
        </w:rPr>
        <w:t>(В 18-м веке.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В 1721 году Пётр I объявил Российское государство Российской империей.)</w:t>
      </w:r>
      <w:proofErr w:type="gramEnd"/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13. Какое имя носил 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антиорден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изготовленный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в единственном экземпляре по приказу Петра I для гетмана Мазепы?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(Иуда.)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14. Какие знаменательные события произошли в судьбе литовской крестьянки Марты 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Сковронской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 xml:space="preserve"> в 1703, 1712 и 1725 гг.?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(Плен, венчание с Петром I и коронация, ведь речь идёт об императрице Екатерине I, второй жене Петра Великого.)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15. В истории России их было трое. И второй, и третий были внуками первого. На то, чтобы называться третьим, было много претендентов. Первого звали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Великий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>. Назовите имя.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(Пётр.)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16. Как звали сына Петра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>ервого, который по приказу отца был брошен в Петропавловскую крепость?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(Алексей.)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17. Как в соответствии с названием двух подмосковных сёл стали называться первые гвардейские полки Петра I?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(Семёновский и Преображенский.)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18. Какое сражение произошло раньше: Бородинское или Полтавское?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918">
        <w:rPr>
          <w:rFonts w:ascii="Times New Roman" w:hAnsi="Times New Roman" w:cs="Times New Roman"/>
          <w:sz w:val="28"/>
          <w:szCs w:val="28"/>
        </w:rPr>
        <w:lastRenderedPageBreak/>
        <w:t>(Полтавское.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Произошло в 1709 году, во время Северной войны 1700-21 годов.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Русская армия под командованием Петра I разгромила шведскую армию Карла XII.)</w:t>
      </w:r>
      <w:proofErr w:type="gramEnd"/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19. Этот приказ, отданный Петром I после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Нарвской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конфузии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>, закрепил за ним «титул» Антихриста. Какой именно?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(Приказ перелить колокола на пушки.)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20. Какой город был разрушен самими русскими, построившими его, после неудачного сражения с турками на реке Прут? Таковы были условия мирного договора от 12.07.1711 г.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918">
        <w:rPr>
          <w:rFonts w:ascii="Times New Roman" w:hAnsi="Times New Roman" w:cs="Times New Roman"/>
          <w:sz w:val="28"/>
          <w:szCs w:val="28"/>
        </w:rPr>
        <w:t>(Таганрог.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Затем Екатерина II восстанавливала город, приумножая его красоту, тем более что Пётр I фундаменты крепости и строений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разрушать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не велел.)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21. До Петра I в России не существовало флота. А тот, что был при нём создан, предстояло ещё долго обучать. Поэтому молодому флоту было очень трудно противостоять опытным шведским морякам. И всё же русским удалось, используя опыт сухопутных сражений, найти путь к победе. Какой?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(Абордаж.)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22. Какой бой Пётр I назвал «Морской Полтавой»?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91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6918">
        <w:rPr>
          <w:rFonts w:ascii="Times New Roman" w:hAnsi="Times New Roman" w:cs="Times New Roman"/>
          <w:sz w:val="28"/>
          <w:szCs w:val="28"/>
        </w:rPr>
        <w:t>Гангутский</w:t>
      </w:r>
      <w:proofErr w:type="spellEnd"/>
      <w:r w:rsidRPr="00EB6918">
        <w:rPr>
          <w:rFonts w:ascii="Times New Roman" w:hAnsi="Times New Roman" w:cs="Times New Roman"/>
          <w:sz w:val="28"/>
          <w:szCs w:val="28"/>
        </w:rPr>
        <w:t xml:space="preserve"> бой со шведами в 1714 году во время Северной войны.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Сражение у Гангута стало первой крупной победой русского флота.)</w:t>
      </w:r>
      <w:proofErr w:type="gramEnd"/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23. Первый русский император Пётр I ложился спать в 9 часов вечера, а просыпался в 2 часа ночи. Всё остальное время он работал. Сколько часов продолжался его рабочий день?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(24 – 5 = 19 часов.)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 xml:space="preserve">24. Пётр I за свою жизнь освоил 14 ремёсел, но особенно он любил токарное дело. По сей день в различных музеях хранятся 12 принадлежащих ему токарных станков, а ещё 38 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утеряны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>. Сколько всего токарных станков было у царя-труженика?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(12 + 38 = 50 станков.)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25. Кто и когда ввёл в России нумерацию годов от Рождества Христова, которой мы пользуемся ныне?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lastRenderedPageBreak/>
        <w:t>(Пётр I, в 1700 году.)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26. В царствование какой российской императрицы для свадьбы придворного шута был построен Ледяной дом?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(Анн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>нновны, российской императрицы с 1730 года, племянницы Петра I.)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27. Назовите отчество русской императрицы Елизаветы?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(Петровна.)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28. Какой русский учёный в 1741 году написал оду в честь восшествия на престол Елизаветы Петровны?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(Михаил Ломоносов.)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29. Однажды, будущая императрица дала себе слово, что, если она будет править, то никогда не вынесет ни одного…. приговора. Кто эта императрица? О каком приговоре идет речь?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  <w:r w:rsidRPr="00EB6918">
        <w:rPr>
          <w:rFonts w:ascii="Times New Roman" w:hAnsi="Times New Roman" w:cs="Times New Roman"/>
          <w:sz w:val="28"/>
          <w:szCs w:val="28"/>
        </w:rPr>
        <w:t>30. Почему правление Императрицы Анн</w:t>
      </w:r>
      <w:proofErr w:type="gramStart"/>
      <w:r w:rsidRPr="00EB6918"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 w:rsidRPr="00EB6918">
        <w:rPr>
          <w:rFonts w:ascii="Times New Roman" w:hAnsi="Times New Roman" w:cs="Times New Roman"/>
          <w:sz w:val="28"/>
          <w:szCs w:val="28"/>
        </w:rPr>
        <w:t>нновны называют «бироновщиной»? Какой смысл носит это определение?</w:t>
      </w: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</w:p>
    <w:p w:rsidR="00EB6918" w:rsidRPr="00EB6918" w:rsidRDefault="00EB6918" w:rsidP="00EB6918">
      <w:pPr>
        <w:rPr>
          <w:rFonts w:ascii="Times New Roman" w:hAnsi="Times New Roman" w:cs="Times New Roman"/>
          <w:sz w:val="28"/>
          <w:szCs w:val="28"/>
        </w:rPr>
      </w:pPr>
    </w:p>
    <w:p w:rsidR="005F4139" w:rsidRPr="00EB6918" w:rsidRDefault="005F4139">
      <w:pPr>
        <w:rPr>
          <w:rFonts w:ascii="Times New Roman" w:hAnsi="Times New Roman" w:cs="Times New Roman"/>
          <w:sz w:val="28"/>
          <w:szCs w:val="28"/>
        </w:rPr>
      </w:pPr>
    </w:p>
    <w:sectPr w:rsidR="005F4139" w:rsidRPr="00EB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B6918"/>
    <w:rsid w:val="005F4139"/>
    <w:rsid w:val="00EB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4167</Characters>
  <Application>Microsoft Office Word</Application>
  <DocSecurity>0</DocSecurity>
  <Lines>34</Lines>
  <Paragraphs>9</Paragraphs>
  <ScaleCrop>false</ScaleCrop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asffgg</dc:creator>
  <cp:keywords/>
  <dc:description/>
  <cp:lastModifiedBy>asffgg</cp:lastModifiedBy>
  <cp:revision>2</cp:revision>
  <dcterms:created xsi:type="dcterms:W3CDTF">2016-12-06T18:21:00Z</dcterms:created>
  <dcterms:modified xsi:type="dcterms:W3CDTF">2016-12-06T18:21:00Z</dcterms:modified>
</cp:coreProperties>
</file>