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B7" w:rsidRDefault="00054BB7" w:rsidP="00054BB7">
      <w:pPr>
        <w:jc w:val="center"/>
      </w:pPr>
    </w:p>
    <w:p w:rsidR="00823C0B" w:rsidRDefault="00823C0B" w:rsidP="00054BB7">
      <w:pPr>
        <w:jc w:val="center"/>
      </w:pPr>
    </w:p>
    <w:p w:rsidR="00823C0B" w:rsidRPr="002377D1" w:rsidRDefault="00823C0B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54BB7" w:rsidRPr="002377D1" w:rsidRDefault="00054BB7" w:rsidP="00054BB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3C0B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Методическая</w:t>
      </w:r>
      <w:r w:rsidR="00823C0B"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Pr="002377D1">
        <w:rPr>
          <w:rFonts w:ascii="Times New Roman" w:hAnsi="Times New Roman" w:cs="Times New Roman"/>
          <w:sz w:val="40"/>
          <w:szCs w:val="40"/>
        </w:rPr>
        <w:t xml:space="preserve">разработка </w:t>
      </w:r>
    </w:p>
    <w:p w:rsidR="00054BB7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повторительно-обобщающего урока</w:t>
      </w:r>
    </w:p>
    <w:p w:rsidR="00823C0B" w:rsidRPr="002377D1" w:rsidRDefault="00054BB7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по курсу</w:t>
      </w:r>
      <w:r w:rsidR="00823C0B"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Pr="002377D1">
        <w:rPr>
          <w:rFonts w:ascii="Times New Roman" w:hAnsi="Times New Roman" w:cs="Times New Roman"/>
          <w:sz w:val="40"/>
          <w:szCs w:val="40"/>
        </w:rPr>
        <w:t xml:space="preserve"> </w:t>
      </w:r>
      <w:r w:rsidR="00823C0B" w:rsidRPr="002377D1">
        <w:rPr>
          <w:rFonts w:ascii="Times New Roman" w:hAnsi="Times New Roman" w:cs="Times New Roman"/>
          <w:sz w:val="40"/>
          <w:szCs w:val="40"/>
        </w:rPr>
        <w:t>«</w:t>
      </w:r>
      <w:r w:rsidRPr="002377D1">
        <w:rPr>
          <w:rFonts w:ascii="Times New Roman" w:hAnsi="Times New Roman" w:cs="Times New Roman"/>
          <w:sz w:val="40"/>
          <w:szCs w:val="40"/>
        </w:rPr>
        <w:t>История Древнего мира</w:t>
      </w:r>
      <w:r w:rsidR="00823C0B" w:rsidRPr="002377D1">
        <w:rPr>
          <w:rFonts w:ascii="Times New Roman" w:hAnsi="Times New Roman" w:cs="Times New Roman"/>
          <w:sz w:val="40"/>
          <w:szCs w:val="40"/>
        </w:rPr>
        <w:t>»</w:t>
      </w:r>
    </w:p>
    <w:p w:rsidR="00823C0B" w:rsidRPr="002377D1" w:rsidRDefault="0037356D" w:rsidP="0037356D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 xml:space="preserve"> 5 класс</w:t>
      </w:r>
    </w:p>
    <w:p w:rsidR="00054BB7" w:rsidRPr="002377D1" w:rsidRDefault="00054BB7" w:rsidP="0037356D">
      <w:pPr>
        <w:tabs>
          <w:tab w:val="left" w:pos="1486"/>
          <w:tab w:val="left" w:pos="527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77D1">
        <w:rPr>
          <w:rFonts w:ascii="Times New Roman" w:hAnsi="Times New Roman" w:cs="Times New Roman"/>
          <w:sz w:val="40"/>
          <w:szCs w:val="40"/>
        </w:rPr>
        <w:t>Тема: Жизнь первобытных людей.</w:t>
      </w:r>
    </w:p>
    <w:p w:rsidR="00054BB7" w:rsidRPr="002377D1" w:rsidRDefault="00054BB7" w:rsidP="00054BB7">
      <w:pPr>
        <w:tabs>
          <w:tab w:val="left" w:pos="1486"/>
          <w:tab w:val="left" w:pos="5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054BB7" w:rsidRPr="002377D1" w:rsidRDefault="00054BB7" w:rsidP="00054BB7">
      <w:pPr>
        <w:tabs>
          <w:tab w:val="left" w:pos="1486"/>
          <w:tab w:val="left" w:pos="5270"/>
        </w:tabs>
        <w:rPr>
          <w:rFonts w:ascii="Times New Roman" w:hAnsi="Times New Roman" w:cs="Times New Roman"/>
          <w:sz w:val="28"/>
          <w:szCs w:val="28"/>
        </w:rPr>
      </w:pPr>
    </w:p>
    <w:p w:rsidR="00C96D40" w:rsidRPr="002377D1" w:rsidRDefault="0037356D" w:rsidP="002377D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96D40" w:rsidRPr="002377D1" w:rsidSect="00C96D4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2377D1">
        <w:rPr>
          <w:rFonts w:ascii="Times New Roman" w:hAnsi="Times New Roman" w:cs="Times New Roman"/>
          <w:sz w:val="28"/>
          <w:szCs w:val="28"/>
        </w:rPr>
        <w:tab/>
      </w:r>
    </w:p>
    <w:p w:rsidR="004F4538" w:rsidRPr="002377D1" w:rsidRDefault="00C96D40" w:rsidP="0037356D">
      <w:pPr>
        <w:tabs>
          <w:tab w:val="left" w:pos="1486"/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377D1">
        <w:rPr>
          <w:rFonts w:ascii="Times New Roman" w:hAnsi="Times New Roman" w:cs="Times New Roman"/>
          <w:sz w:val="28"/>
          <w:szCs w:val="28"/>
        </w:rPr>
        <w:tab/>
      </w:r>
      <w:r w:rsidR="004F4538" w:rsidRPr="002377D1">
        <w:rPr>
          <w:rFonts w:ascii="Times New Roman" w:hAnsi="Times New Roman" w:cs="Times New Roman"/>
          <w:sz w:val="28"/>
          <w:szCs w:val="28"/>
        </w:rPr>
        <w:t>Повторительно – обобщающий урок по теме «Жизнь первобытных людей»</w:t>
      </w:r>
    </w:p>
    <w:p w:rsidR="004F4538" w:rsidRPr="002377D1" w:rsidRDefault="004F4538" w:rsidP="0037356D">
      <w:pPr>
        <w:tabs>
          <w:tab w:val="left" w:pos="1486"/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(5 класс курс История Древнего мира)</w:t>
      </w:r>
    </w:p>
    <w:tbl>
      <w:tblPr>
        <w:tblpPr w:leftFromText="180" w:rightFromText="180" w:vertAnchor="text" w:horzAnchor="margin" w:tblpY="7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2"/>
        <w:gridCol w:w="1179"/>
        <w:gridCol w:w="2951"/>
        <w:gridCol w:w="1790"/>
        <w:gridCol w:w="1961"/>
        <w:gridCol w:w="1777"/>
        <w:gridCol w:w="2093"/>
        <w:gridCol w:w="1651"/>
      </w:tblGrid>
      <w:tr w:rsidR="004F4538" w:rsidRPr="002377D1" w:rsidTr="004F4538">
        <w:trPr>
          <w:trHeight w:val="981"/>
        </w:trPr>
        <w:tc>
          <w:tcPr>
            <w:tcW w:w="1384" w:type="dxa"/>
            <w:gridSpan w:val="2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179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295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</w:t>
            </w:r>
            <w:r w:rsidR="002377D1"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оборудование</w:t>
            </w:r>
          </w:p>
        </w:tc>
        <w:tc>
          <w:tcPr>
            <w:tcW w:w="1790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Решаемые проблемы</w:t>
            </w:r>
          </w:p>
        </w:tc>
        <w:tc>
          <w:tcPr>
            <w:tcW w:w="196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 (элементы содержания.</w:t>
            </w:r>
            <w:proofErr w:type="gramEnd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Контроль)</w:t>
            </w:r>
            <w:proofErr w:type="gramEnd"/>
          </w:p>
        </w:tc>
        <w:tc>
          <w:tcPr>
            <w:tcW w:w="1777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2093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УУД</w:t>
            </w:r>
          </w:p>
        </w:tc>
        <w:tc>
          <w:tcPr>
            <w:tcW w:w="1651" w:type="dxa"/>
          </w:tcPr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</w:tr>
      <w:tr w:rsidR="004F4538" w:rsidRPr="002377D1" w:rsidTr="00566B6C">
        <w:trPr>
          <w:trHeight w:val="4512"/>
        </w:trPr>
        <w:tc>
          <w:tcPr>
            <w:tcW w:w="1242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377D1">
              <w:rPr>
                <w:rFonts w:ascii="Times New Roman" w:eastAsia="Calibri" w:hAnsi="Times New Roman" w:cs="Times New Roman"/>
                <w:spacing w:val="40"/>
                <w:sz w:val="28"/>
                <w:szCs w:val="28"/>
                <w:shd w:val="clear" w:color="auto" w:fill="FFFFFF"/>
              </w:rPr>
              <w:t>Жизнь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первобытных</w:t>
            </w:r>
            <w:proofErr w:type="gramEnd"/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людей»</w:t>
            </w:r>
          </w:p>
          <w:p w:rsidR="004F4538" w:rsidRPr="002377D1" w:rsidRDefault="004F4538" w:rsidP="004F45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Урок разви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вающего контроля. Повторительно-обобщающий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, личностно</w:t>
            </w:r>
            <w:r w:rsidR="00566B6C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ориентированного обучения, развивающего обучения, проектной деятельности. Метод </w:t>
            </w:r>
            <w:proofErr w:type="gramStart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реконструкции способов производства орудий труда</w:t>
            </w:r>
            <w:proofErr w:type="gramEnd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Оборудование:</w:t>
            </w:r>
          </w:p>
          <w:p w:rsidR="004F4538" w:rsidRPr="002377D1" w:rsidRDefault="002377D1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1.Карты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2.Презентации: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“Первобытные охотники” ”Первобытные художники” 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2377D1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“Кроссворд” (дидактический материал) “Орудия труда первобытных людей”</w:t>
            </w:r>
          </w:p>
          <w:p w:rsidR="004F4538" w:rsidRPr="002377D1" w:rsidRDefault="004F4538" w:rsidP="002377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Почему ученые утверждают, что первобытный мир — это шаг вперед человечества? За</w:t>
            </w:r>
            <w:r w:rsidR="00566B6C"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кономерно ли его существование?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у учащихся </w:t>
            </w:r>
            <w:proofErr w:type="spellStart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деятельностных</w:t>
            </w:r>
            <w:proofErr w:type="spellEnd"/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способностей и способностей к структурированию изученного материала; индивидуальная и парная работа с дидактическим материалом  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Научиться овладевать целостным представлением об историческом пути первобытных людей; расширять опыт оценочной деятельности на основе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осмысления жизни и деяний древних людей; формулировать собственные гипотезы по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дискуссионным вопросам истории. Овладеть основными понятиями: родовая община, соседская община, племя, религиозные верования, неравенство, неолитическая революция.</w:t>
            </w:r>
          </w:p>
        </w:tc>
        <w:tc>
          <w:tcPr>
            <w:tcW w:w="2093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Коммуникативные: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организовывать учебное взаимодействие в группе; в дискуссии уметь выдвинуть аргументы и контраргументы.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осознавать самого</w:t>
            </w:r>
          </w:p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себя как движущую силу своего научения; формировать способность к 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мобилизации сил и энергии, к волевому усилию — выбору в ситуации мотивационного конфликта — и к преодолению препятствий. </w:t>
            </w:r>
            <w:r w:rsidRPr="00237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t>: объяснять исторические явления, процессы, связи и отношения; выявляемые в ходе исследования учебного материала</w:t>
            </w:r>
          </w:p>
        </w:tc>
        <w:tc>
          <w:tcPr>
            <w:tcW w:w="1651" w:type="dxa"/>
          </w:tcPr>
          <w:p w:rsidR="004F4538" w:rsidRPr="002377D1" w:rsidRDefault="004F4538" w:rsidP="00566B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Формирование навыков осознанного выбора наиболее эффективного способа решения задач.</w:t>
            </w:r>
          </w:p>
        </w:tc>
      </w:tr>
    </w:tbl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96D40" w:rsidRPr="002377D1" w:rsidRDefault="00C96D40" w:rsidP="004F4538">
      <w:pPr>
        <w:pStyle w:val="a7"/>
        <w:framePr w:w="12155" w:wrap="auto" w:hAnchor="text" w:x="241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C96D40" w:rsidRPr="002377D1" w:rsidSect="0037356D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566B6C" w:rsidRPr="002377D1" w:rsidRDefault="00120B09" w:rsidP="00566B6C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</w:t>
      </w:r>
    </w:p>
    <w:p w:rsidR="00120B09" w:rsidRPr="002377D1" w:rsidRDefault="00120B09" w:rsidP="00566B6C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 I. Введение в проблему.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1.Вводное слово учителя.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Краткая характеристика и периодизация каменного века</w:t>
      </w:r>
      <w:proofErr w:type="gramStart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gramEnd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</w:t>
      </w:r>
      <w:proofErr w:type="gramStart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proofErr w:type="gramEnd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пережающее задание, индивидуальная устная работа учащегося).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II. Актуализация опорных знаний учащихся по теме: “Первобытные охотники и собиратели”.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Вопросы учителя по теме.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Практическая работа учащихся в паре. Составление аппликации “Орудия труда древнейших людей”.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Практическая </w:t>
      </w:r>
      <w:proofErr w:type="spellStart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общеклассная</w:t>
      </w:r>
      <w:proofErr w:type="spellEnd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работа с дидактическим материалом, решение кроссворда “Орудия труда древнейших людей”.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Презентация “Первобытные охотники”</w:t>
      </w:r>
      <w:proofErr w:type="gramStart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,(</w:t>
      </w:r>
      <w:proofErr w:type="gramEnd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опережающее задание, индивидуальная устная работа учащегося).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Физкультминутка.</w:t>
      </w:r>
    </w:p>
    <w:p w:rsidR="00566B6C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Практическая работа. Реконструкция способа изготовления орудий труда: каменный топор, лук, стрелы.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(Опережающее задание, индивидуальная практическая работа учащегося у демонстрационного стола).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III.</w:t>
      </w:r>
      <w:r w:rsidR="00566B6C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Актуализация опорных знаний учащегося по теме: “Первобыт</w:t>
      </w:r>
      <w:r w:rsidR="00632972"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ные земледельцы и    скотоводы”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1.Вступительное слово, вопросы учителя по теме.</w:t>
      </w:r>
    </w:p>
    <w:p w:rsidR="00566B6C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2.Реконстукция способа изготовления глиняной посуды</w:t>
      </w:r>
      <w:proofErr w:type="gramStart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.(</w:t>
      </w:r>
      <w:proofErr w:type="gramEnd"/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Парная практическая работа учащихся).      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IV. Подведение итогов</w:t>
      </w: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1.Оценка знаний учащихся на уроке.</w:t>
      </w:r>
    </w:p>
    <w:p w:rsidR="00120B09" w:rsidRPr="002377D1" w:rsidRDefault="00120B09" w:rsidP="00120B09">
      <w:pPr>
        <w:pStyle w:val="a7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77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Домашнее задание</w:t>
      </w:r>
    </w:p>
    <w:p w:rsidR="00120B09" w:rsidRPr="002377D1" w:rsidRDefault="00120B09" w:rsidP="00120B09">
      <w:pPr>
        <w:rPr>
          <w:rFonts w:ascii="Times New Roman" w:hAnsi="Times New Roman" w:cs="Times New Roman"/>
          <w:sz w:val="28"/>
          <w:szCs w:val="28"/>
        </w:rPr>
      </w:pPr>
    </w:p>
    <w:p w:rsidR="004F4538" w:rsidRDefault="004F4538" w:rsidP="00120B09">
      <w:pPr>
        <w:rPr>
          <w:rFonts w:ascii="Times New Roman" w:hAnsi="Times New Roman" w:cs="Times New Roman"/>
          <w:sz w:val="28"/>
          <w:szCs w:val="28"/>
        </w:rPr>
      </w:pPr>
    </w:p>
    <w:p w:rsidR="002377D1" w:rsidRPr="002377D1" w:rsidRDefault="002377D1" w:rsidP="00120B09">
      <w:pPr>
        <w:rPr>
          <w:rFonts w:ascii="Times New Roman" w:hAnsi="Times New Roman" w:cs="Times New Roman"/>
          <w:sz w:val="28"/>
          <w:szCs w:val="28"/>
        </w:rPr>
      </w:pPr>
    </w:p>
    <w:p w:rsidR="004F4538" w:rsidRPr="002377D1" w:rsidRDefault="004F4538" w:rsidP="004F45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10" w:rsidRPr="002377D1" w:rsidRDefault="00AF3810" w:rsidP="002377D1">
      <w:pPr>
        <w:rPr>
          <w:rFonts w:ascii="Times New Roman" w:hAnsi="Times New Roman" w:cs="Times New Roman"/>
          <w:b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Приветствие учителя.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Подготовка учащихся к уроку.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Введение. Слово учителя. В пятом классе вы  приступили к изучению курса «История Древнего мира». Наиболее ранний период в истории человечества называется каменным веком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Сейчас мы послушаем краткую  характеристику содержания этого периода и его периодизацию. </w:t>
      </w:r>
    </w:p>
    <w:p w:rsidR="001D7D14" w:rsidRPr="002377D1" w:rsidRDefault="001D7D14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Сообщение учащегося по теме «Каменный век».</w:t>
      </w:r>
    </w:p>
    <w:p w:rsidR="001D7D14" w:rsidRPr="002377D1" w:rsidRDefault="001D7D14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 xml:space="preserve"> Часть первая.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  Актуализация  опорных знаний учащихся по теме «Первобытные охотники и собиратели».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Вопросы учителя: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Кого называют ученные-историки первобытными людьми?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(Первобытными называли людей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живших до изобретения письменности, больших городов и государств).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Где, когда, по предположению археологов, жили древнейшие люди?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77D1">
        <w:rPr>
          <w:rFonts w:ascii="Times New Roman" w:hAnsi="Times New Roman" w:cs="Times New Roman"/>
          <w:sz w:val="28"/>
          <w:szCs w:val="28"/>
        </w:rPr>
        <w:t>(Восточная Африка.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Более  двух миллионов лет назад.)</w:t>
      </w:r>
      <w:proofErr w:type="gramEnd"/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 покажите по карте территорию, которая служила прародиной человечества.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Pr="002377D1">
        <w:rPr>
          <w:rFonts w:ascii="Times New Roman" w:hAnsi="Times New Roman" w:cs="Times New Roman"/>
          <w:sz w:val="28"/>
          <w:szCs w:val="28"/>
        </w:rPr>
        <w:tab/>
        <w:t>Опишите внешний облик древнейших людей.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Назовите главное отличие древнейших людей от животных.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(Умение изготавливать орудия труда - это главное отличие человека от животных).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5.</w:t>
      </w:r>
      <w:r w:rsidRPr="002377D1">
        <w:rPr>
          <w:rFonts w:ascii="Times New Roman" w:hAnsi="Times New Roman" w:cs="Times New Roman"/>
          <w:sz w:val="28"/>
          <w:szCs w:val="28"/>
        </w:rPr>
        <w:tab/>
        <w:t>Назовите, опишите главные занятия древнейших людей (охота и собирательство).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6.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Какого типа было хозяйство первобытных охотников и собирателей?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Как оно называлось?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(Хозяйство первобытных охотников и собирателей называлось-присваивающим, т.к. они в готовом виде присваивали из природы все необходимое для жизни),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1) Решить кроссворд «Орудия труда первобытных людей» 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общеклассная  работа учащихся).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1) Вспомните и опишите способы охоты древнейших людей.  Презентация “Первобытные охотники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(опережающее задание, индивидуальная работа учащегося)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2)Решите задачу.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Задача 1.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 гроте Тешик-Таш во время археологических раскопок было найдено 339 каменных орудий и свыше  10 тысяч обломков костей животных. Из общего количества костей удалось установить  принадлежность 938. Из них лошади-</w:t>
      </w:r>
      <w:r w:rsidRPr="002377D1">
        <w:rPr>
          <w:rFonts w:ascii="Times New Roman" w:hAnsi="Times New Roman" w:cs="Times New Roman"/>
          <w:sz w:val="28"/>
          <w:szCs w:val="28"/>
        </w:rPr>
        <w:lastRenderedPageBreak/>
        <w:t>2, медведя-2, горного козла-767, леопарда-1.Определите главное занятие обитателей грота Тешик-Таш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Охота).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Какие выводы можно сделать на основе этих археологических данны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Люди занимались охотой, ловили больше горных козлов, меньше - лошадей, медведей и леопардов.)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Вопрос учителя: как овладение  огнем изменило жизнь первобытных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Прошли сотни тысяч лет. Менялся облик первобытного человека, увеличивался его мозг, возникла речь, мышление. Постепенно люди расселялись по холодным странам Европы и Азии.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1.Когда древнейшие люди появились на юге нынешней  России?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(около 500 тысяч лет назад).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 Что помогло   им выжить суровыми морозными зимами?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(первобытные люди научились пользоваться огнем, стали жить в пещерах, рыть землянки, сшить одежду, использовать копье, гарпуны).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3.Как овладение огнем изменило жизнь первобытных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(Огонь обогревал, отпугивал диких зверей, освещал и использовался для приготовления пищи).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 xml:space="preserve"> 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Рассказать о строительстве жилищ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лайд “</w:t>
      </w:r>
      <w:r w:rsidR="002377D1" w:rsidRPr="002377D1">
        <w:rPr>
          <w:rFonts w:ascii="Times New Roman" w:hAnsi="Times New Roman" w:cs="Times New Roman"/>
          <w:sz w:val="28"/>
          <w:szCs w:val="28"/>
        </w:rPr>
        <w:t>Первобытная стоянка охотников “</w:t>
      </w:r>
      <w:r w:rsidRPr="002377D1">
        <w:rPr>
          <w:rFonts w:ascii="Times New Roman" w:hAnsi="Times New Roman" w:cs="Times New Roman"/>
          <w:sz w:val="28"/>
          <w:szCs w:val="28"/>
        </w:rPr>
        <w:t>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Вопросы учителя по теме: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1.Как назывался коллектив первобытных людей и когда он появился?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Родовая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община-появилась 40 тысяч лет назад).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2. Дайте определение понятию «Родовая община».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(Родовая община-это коллектив родичей, которые жили сообща, трудились сообща, имели общие орудие труда  и результаты труда делили поровну).</w:t>
      </w:r>
    </w:p>
    <w:p w:rsidR="0037356D" w:rsidRPr="002377D1" w:rsidRDefault="0037356D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Опишите по картинке жизнь и занятия людей в родовой общине (чем заняты мужчины, женщины, дети).</w:t>
      </w:r>
      <w:r w:rsidR="002377D1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Слово учителя. Ребята, первобытное общество развивалось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совершенствовались орудия труда и охоты. Человек изобрел лук и стрелы. Около 30 тысяч лет назад.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1)</w:t>
      </w:r>
      <w:r w:rsidRPr="002377D1">
        <w:rPr>
          <w:rFonts w:ascii="Times New Roman" w:hAnsi="Times New Roman" w:cs="Times New Roman"/>
          <w:sz w:val="28"/>
          <w:szCs w:val="28"/>
        </w:rPr>
        <w:tab/>
        <w:t>На демонстрационном  столе взять элементы орудий труда и методом реконструкции воспроизвести способ изготовления каменного топора, лука и стрел (индивидуальная работа учащегося).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2)</w:t>
      </w:r>
      <w:r w:rsidRPr="002377D1">
        <w:rPr>
          <w:rFonts w:ascii="Times New Roman" w:hAnsi="Times New Roman" w:cs="Times New Roman"/>
          <w:sz w:val="28"/>
          <w:szCs w:val="28"/>
        </w:rPr>
        <w:tab/>
        <w:t>Расскажите, в чем преимущество использования лука и стрел по сравнению с копьем и дубиной?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3)</w:t>
      </w:r>
      <w:r w:rsidRPr="002377D1">
        <w:rPr>
          <w:rFonts w:ascii="Times New Roman" w:hAnsi="Times New Roman" w:cs="Times New Roman"/>
          <w:sz w:val="28"/>
          <w:szCs w:val="28"/>
        </w:rPr>
        <w:tab/>
        <w:t>Где использовался каменный топор?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 xml:space="preserve">Часть вторая.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Актуализация опорных знаний учащихся по теме «Первобытные земледельцы и скотоводы».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Слово учителя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lastRenderedPageBreak/>
        <w:t>Ребята, первобытное общество развивалось, человечество совершило величайшие открытия! Назовите величайшие открытия. Когда они были сделаны?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-Земледелие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-Скотоводство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-Производство глиняной  посуды 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-Прядение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-Ткачество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377D1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Расскажите: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 когда возникло земледелие?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(10 тысяч лет назад в Западной Азии из собирательства возникло земледелие).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 когда возникло скотоводство?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(10 тысяч лет назад в Западной Азии из охоты возникло скотоводство).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Задание.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На демонстрационном столе из глины методом реконструкции воспроизвести способ изготовления  глиняной посуды. Рассказать о значении глиняной посуды в жизни первобытных людей.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земледелие и скотоводство изменило жизнь людей?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Что такое неолитическая революция</w:t>
      </w:r>
      <w:r w:rsidR="003052D7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(переход от присваивающего типа хозяйства к производящему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5.</w:t>
      </w:r>
      <w:r w:rsidRPr="002377D1">
        <w:rPr>
          <w:rFonts w:ascii="Times New Roman" w:hAnsi="Times New Roman" w:cs="Times New Roman"/>
          <w:sz w:val="28"/>
          <w:szCs w:val="28"/>
        </w:rPr>
        <w:tab/>
        <w:t>Когда и где появилось новое ремесло -</w:t>
      </w:r>
      <w:r w:rsidR="003052D7" w:rsidRPr="002377D1">
        <w:rPr>
          <w:rFonts w:ascii="Times New Roman" w:hAnsi="Times New Roman" w:cs="Times New Roman"/>
          <w:sz w:val="28"/>
          <w:szCs w:val="28"/>
        </w:rPr>
        <w:t xml:space="preserve"> </w:t>
      </w:r>
      <w:r w:rsidRPr="002377D1">
        <w:rPr>
          <w:rFonts w:ascii="Times New Roman" w:hAnsi="Times New Roman" w:cs="Times New Roman"/>
          <w:sz w:val="28"/>
          <w:szCs w:val="28"/>
        </w:rPr>
        <w:t>обработка металлов?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(около 9000 лет назад в западной Азии).</w:t>
      </w:r>
    </w:p>
    <w:p w:rsidR="00120B09" w:rsidRPr="002377D1" w:rsidRDefault="003052D7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6. </w:t>
      </w:r>
      <w:r w:rsidR="00120B09" w:rsidRPr="002377D1">
        <w:rPr>
          <w:rFonts w:ascii="Times New Roman" w:hAnsi="Times New Roman" w:cs="Times New Roman"/>
          <w:sz w:val="28"/>
          <w:szCs w:val="28"/>
        </w:rPr>
        <w:t>Какой металл обрабатывали первым?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(медь).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7.</w:t>
      </w:r>
      <w:r w:rsidRPr="002377D1">
        <w:rPr>
          <w:rFonts w:ascii="Times New Roman" w:hAnsi="Times New Roman" w:cs="Times New Roman"/>
          <w:sz w:val="28"/>
          <w:szCs w:val="28"/>
        </w:rPr>
        <w:tab/>
        <w:t>Как изобретение плуга, использование тягловой силы животных, появление медных орудий труда повлияли на жизнь людей, жизнь родовой общины?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 xml:space="preserve">(отпала необходимость в совместном труде всей общины на полях, произошел переход от родовой общины 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 xml:space="preserve"> соседской, возникло неравенство).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8.</w:t>
      </w:r>
      <w:r w:rsidRPr="002377D1">
        <w:rPr>
          <w:rFonts w:ascii="Times New Roman" w:hAnsi="Times New Roman" w:cs="Times New Roman"/>
          <w:sz w:val="28"/>
          <w:szCs w:val="28"/>
        </w:rPr>
        <w:tab/>
        <w:t>Дайте определение понятию соседская община.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377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77D1">
        <w:rPr>
          <w:rFonts w:ascii="Times New Roman" w:hAnsi="Times New Roman" w:cs="Times New Roman"/>
          <w:sz w:val="28"/>
          <w:szCs w:val="28"/>
        </w:rPr>
        <w:t>оседская община-это коллектив людей, которые жили семьями, трудились семьями, орудия труда принадлежали семье, результаты труда принадлежали семье).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2377D1">
        <w:rPr>
          <w:rFonts w:ascii="Times New Roman" w:hAnsi="Times New Roman" w:cs="Times New Roman"/>
          <w:sz w:val="28"/>
          <w:szCs w:val="28"/>
        </w:rPr>
        <w:t xml:space="preserve"> Итак, несколько уроков подряд мы с вами изучали жизнь древних людей: их внешность, занятия, отношения между собой. Этот период времени ученые назвали первобытностью. На следующих уроках мы с вами будем говорить о переходе от первобытности к древнейшим цивилизациям,  одной из которых является Древний Египет.</w:t>
      </w:r>
    </w:p>
    <w:p w:rsidR="003052D7" w:rsidRPr="002377D1" w:rsidRDefault="003052D7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1.Оценка знаний учащихся на уроке.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 Домашнее задание</w:t>
      </w:r>
      <w:r w:rsidR="002377D1" w:rsidRPr="002377D1">
        <w:rPr>
          <w:rFonts w:ascii="Times New Roman" w:hAnsi="Times New Roman" w:cs="Times New Roman"/>
          <w:sz w:val="28"/>
          <w:szCs w:val="28"/>
        </w:rPr>
        <w:t>.</w:t>
      </w:r>
    </w:p>
    <w:p w:rsidR="00120B09" w:rsidRPr="002377D1" w:rsidRDefault="00120B09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538" w:rsidRPr="002377D1" w:rsidRDefault="004F4538" w:rsidP="00237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b/>
          <w:sz w:val="28"/>
          <w:szCs w:val="28"/>
        </w:rPr>
        <w:lastRenderedPageBreak/>
        <w:t>Приложения.</w:t>
      </w:r>
    </w:p>
    <w:p w:rsidR="00AF3810" w:rsidRPr="002377D1" w:rsidRDefault="00AF3810" w:rsidP="0037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38" w:rsidRPr="002377D1" w:rsidRDefault="004F4538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1.</w:t>
      </w:r>
      <w:r w:rsidRPr="002377D1">
        <w:rPr>
          <w:rFonts w:ascii="Times New Roman" w:hAnsi="Times New Roman" w:cs="Times New Roman"/>
          <w:b/>
          <w:sz w:val="28"/>
          <w:szCs w:val="28"/>
        </w:rPr>
        <w:tab/>
      </w:r>
      <w:r w:rsidRPr="002377D1">
        <w:rPr>
          <w:rFonts w:ascii="Times New Roman" w:hAnsi="Times New Roman" w:cs="Times New Roman"/>
          <w:sz w:val="28"/>
          <w:szCs w:val="28"/>
        </w:rPr>
        <w:t>Схема. Периодизация Каменного века.</w:t>
      </w:r>
    </w:p>
    <w:p w:rsidR="004F4538" w:rsidRPr="002377D1" w:rsidRDefault="004F4538" w:rsidP="00373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2.</w:t>
      </w:r>
      <w:r w:rsidRPr="002377D1">
        <w:rPr>
          <w:rFonts w:ascii="Times New Roman" w:hAnsi="Times New Roman" w:cs="Times New Roman"/>
          <w:sz w:val="28"/>
          <w:szCs w:val="28"/>
        </w:rPr>
        <w:tab/>
        <w:t>Кроссворд по теме «Орудия труда первобытных людей».</w:t>
      </w:r>
    </w:p>
    <w:p w:rsidR="005D08CC" w:rsidRPr="002377D1" w:rsidRDefault="005D08CC" w:rsidP="0037356D">
      <w:pPr>
        <w:tabs>
          <w:tab w:val="left" w:pos="885"/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3.</w:t>
      </w:r>
      <w:r w:rsidR="004F4538" w:rsidRPr="002377D1">
        <w:rPr>
          <w:rFonts w:ascii="Times New Roman" w:hAnsi="Times New Roman" w:cs="Times New Roman"/>
          <w:sz w:val="28"/>
          <w:szCs w:val="28"/>
        </w:rPr>
        <w:tab/>
      </w:r>
      <w:r w:rsidRPr="002377D1">
        <w:rPr>
          <w:rFonts w:ascii="Times New Roman" w:hAnsi="Times New Roman" w:cs="Times New Roman"/>
          <w:sz w:val="28"/>
          <w:szCs w:val="28"/>
        </w:rPr>
        <w:t>Презентация     «Первобытные охотники».</w:t>
      </w:r>
      <w:r w:rsidR="006F37F7" w:rsidRPr="002377D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Первобытные охотники.pptx</w:t>
        </w:r>
      </w:hyperlink>
    </w:p>
    <w:p w:rsidR="004F4538" w:rsidRPr="002377D1" w:rsidRDefault="005D08CC" w:rsidP="0037356D">
      <w:pPr>
        <w:tabs>
          <w:tab w:val="left" w:pos="885"/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7D1">
        <w:rPr>
          <w:rFonts w:ascii="Times New Roman" w:hAnsi="Times New Roman" w:cs="Times New Roman"/>
          <w:sz w:val="28"/>
          <w:szCs w:val="28"/>
        </w:rPr>
        <w:t>4.</w:t>
      </w:r>
      <w:r w:rsidRPr="002377D1">
        <w:rPr>
          <w:rFonts w:ascii="Times New Roman" w:hAnsi="Times New Roman" w:cs="Times New Roman"/>
          <w:sz w:val="28"/>
          <w:szCs w:val="28"/>
        </w:rPr>
        <w:tab/>
        <w:t>Презентация     «Первобытные художники».</w:t>
      </w:r>
      <w:r w:rsidR="006F37F7" w:rsidRPr="002377D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F37F7" w:rsidRPr="002377D1">
          <w:rPr>
            <w:rStyle w:val="ac"/>
            <w:rFonts w:ascii="Times New Roman" w:hAnsi="Times New Roman" w:cs="Times New Roman"/>
            <w:sz w:val="28"/>
            <w:szCs w:val="28"/>
          </w:rPr>
          <w:t>Первобытные художники.pptx</w:t>
        </w:r>
      </w:hyperlink>
    </w:p>
    <w:p w:rsidR="00AF3810" w:rsidRPr="002377D1" w:rsidRDefault="00AF3810" w:rsidP="0037356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810" w:rsidRPr="002377D1" w:rsidRDefault="00AF3810" w:rsidP="0037356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Default="00AF3810" w:rsidP="0037356D">
      <w:pPr>
        <w:tabs>
          <w:tab w:val="left" w:pos="6465"/>
        </w:tabs>
        <w:spacing w:after="0" w:line="240" w:lineRule="auto"/>
      </w:pPr>
    </w:p>
    <w:p w:rsidR="00AF3810" w:rsidRPr="002377D1" w:rsidRDefault="00AF3810" w:rsidP="002377D1">
      <w:pPr>
        <w:tabs>
          <w:tab w:val="left" w:pos="5565"/>
        </w:tabs>
        <w:spacing w:after="0" w:line="240" w:lineRule="auto"/>
        <w:jc w:val="center"/>
      </w:pPr>
      <w:r>
        <w:rPr>
          <w:sz w:val="36"/>
          <w:szCs w:val="36"/>
        </w:rPr>
        <w:t>Периодизация каменного века</w:t>
      </w:r>
    </w:p>
    <w:p w:rsidR="00AF3810" w:rsidRPr="009061FE" w:rsidRDefault="00AF3810" w:rsidP="00AF3810">
      <w:pPr>
        <w:tabs>
          <w:tab w:val="left" w:pos="1486"/>
        </w:tabs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2,5 млн. лет</w:t>
      </w:r>
    </w:p>
    <w:p w:rsidR="00AF3810" w:rsidRDefault="00AF3810" w:rsidP="00AF3810">
      <w:pPr>
        <w:keepNext/>
        <w:tabs>
          <w:tab w:val="left" w:pos="1486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83134" cy="28120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51" cy="281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810" w:rsidRDefault="00AF3810" w:rsidP="00AF3810">
      <w:pPr>
        <w:pStyle w:val="a7"/>
      </w:pPr>
    </w:p>
    <w:p w:rsidR="00AF3810" w:rsidRDefault="00AF3810" w:rsidP="00AF3810"/>
    <w:p w:rsidR="00AF3810" w:rsidRDefault="00AF3810" w:rsidP="00AF3810"/>
    <w:p w:rsidR="00AF3810" w:rsidRDefault="00AF3810" w:rsidP="00AF3810"/>
    <w:p w:rsidR="0037356D" w:rsidRDefault="003735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D14" w:rsidRDefault="001D7D14" w:rsidP="00AF381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3777" cy="343639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845" cy="343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10" w:rsidRPr="00C2221E" w:rsidRDefault="00AF3810" w:rsidP="00AF3810">
      <w:pPr>
        <w:rPr>
          <w:sz w:val="28"/>
          <w:szCs w:val="28"/>
        </w:rPr>
      </w:pPr>
      <w:r w:rsidRPr="00C2221E">
        <w:rPr>
          <w:sz w:val="28"/>
          <w:szCs w:val="28"/>
        </w:rPr>
        <w:t xml:space="preserve">По горизонтали: 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Древнейшее каменное орудие труда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Деревянное метательное оружие с каменным или костяным наконечником</w:t>
      </w:r>
    </w:p>
    <w:p w:rsidR="00AF3810" w:rsidRPr="00C2221E" w:rsidRDefault="00AF3810" w:rsidP="00AF38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C2221E">
        <w:rPr>
          <w:sz w:val="28"/>
          <w:szCs w:val="28"/>
        </w:rPr>
        <w:t>Оружие для метания стрел</w:t>
      </w:r>
    </w:p>
    <w:p w:rsidR="00AF3810" w:rsidRPr="00C2221E" w:rsidRDefault="00AF3810" w:rsidP="00AF3810">
      <w:pPr>
        <w:rPr>
          <w:sz w:val="28"/>
          <w:szCs w:val="28"/>
        </w:rPr>
      </w:pPr>
      <w:r w:rsidRPr="00C2221E">
        <w:rPr>
          <w:sz w:val="28"/>
          <w:szCs w:val="28"/>
        </w:rPr>
        <w:t>По вертикали: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>Деревянное метательное орудие с острым зубчатым наконечником из камня или кости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>Каменное орудие труда, предназначенное для пробивания дыр в шкурах животных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  <w:r w:rsidRPr="00C2221E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</w:t>
      </w:r>
      <w:r w:rsidRPr="00C2221E">
        <w:rPr>
          <w:sz w:val="28"/>
          <w:szCs w:val="28"/>
        </w:rPr>
        <w:t xml:space="preserve">Каменное орудие труда, предназначенное для очистки </w:t>
      </w:r>
      <w:proofErr w:type="gramStart"/>
      <w:r w:rsidRPr="00C2221E">
        <w:rPr>
          <w:sz w:val="28"/>
          <w:szCs w:val="28"/>
        </w:rPr>
        <w:t>внутренний</w:t>
      </w:r>
      <w:proofErr w:type="gramEnd"/>
      <w:r w:rsidRPr="00C2221E">
        <w:rPr>
          <w:sz w:val="28"/>
          <w:szCs w:val="28"/>
        </w:rPr>
        <w:t xml:space="preserve"> стороны шкуры</w:t>
      </w:r>
    </w:p>
    <w:p w:rsidR="00AF3810" w:rsidRPr="00C2221E" w:rsidRDefault="00AF3810" w:rsidP="00AF3810">
      <w:pPr>
        <w:pStyle w:val="a3"/>
        <w:rPr>
          <w:sz w:val="28"/>
          <w:szCs w:val="28"/>
        </w:rPr>
      </w:pPr>
    </w:p>
    <w:p w:rsidR="00AF3810" w:rsidRPr="00C2221E" w:rsidRDefault="00AF3810" w:rsidP="00AF3810">
      <w:pPr>
        <w:rPr>
          <w:sz w:val="28"/>
          <w:szCs w:val="28"/>
        </w:rPr>
      </w:pPr>
    </w:p>
    <w:p w:rsidR="00AF3810" w:rsidRDefault="00AF3810" w:rsidP="00AF3810">
      <w:pPr>
        <w:keepNext/>
      </w:pPr>
    </w:p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AF3810" w:rsidRPr="00AF3810" w:rsidRDefault="0037356D" w:rsidP="001D7D1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F37F7">
        <w:rPr>
          <w:b/>
          <w:sz w:val="28"/>
          <w:szCs w:val="28"/>
        </w:rPr>
        <w:lastRenderedPageBreak/>
        <w:t>Литература</w:t>
      </w:r>
    </w:p>
    <w:p w:rsidR="00AF3810" w:rsidRDefault="00AF3810" w:rsidP="00AF3810">
      <w:r>
        <w:t>1.</w:t>
      </w:r>
      <w:r>
        <w:tab/>
        <w:t>Вигасин А.А., Годер Г.И., Свенцицкая И.С. История Древнего мира учебника для 5 класса ч.1, Москва «Просвещение», ОАО «Московские учебники, 2006»</w:t>
      </w:r>
    </w:p>
    <w:p w:rsidR="00AF3810" w:rsidRDefault="00AF3810" w:rsidP="00AF3810">
      <w:r>
        <w:t>2.</w:t>
      </w:r>
      <w:r>
        <w:tab/>
        <w:t>Рабочая программа по истории Древнего мира, 5 класс/Составитель Е.Н. Сорокина</w:t>
      </w:r>
      <w:proofErr w:type="gramStart"/>
      <w:r>
        <w:t>.-</w:t>
      </w:r>
      <w:proofErr w:type="gramEnd"/>
      <w:r>
        <w:t>М.:ВАКО, 2014-(Рабочие Программы).</w:t>
      </w:r>
    </w:p>
    <w:p w:rsidR="00AF3810" w:rsidRDefault="00AF3810" w:rsidP="00AF3810">
      <w:r>
        <w:t>3.</w:t>
      </w:r>
      <w:r>
        <w:tab/>
        <w:t>К.В. Волкова. Тематическое и поурочное планирование по истории Древнего мира: 5 класс; к учебнику Вигасена А.А., Годера Г.И., Свенцицкой И.С. «История Древнего мира. 5 класс</w:t>
      </w:r>
      <w:proofErr w:type="gramStart"/>
      <w:r>
        <w:t>.»/</w:t>
      </w:r>
      <w:proofErr w:type="gramEnd"/>
      <w:r>
        <w:t>К.В. Волкова-М.: ВАКО, 2006</w:t>
      </w:r>
    </w:p>
    <w:p w:rsidR="00AF3810" w:rsidRDefault="00AF3810" w:rsidP="00AF3810">
      <w:r>
        <w:t>4.</w:t>
      </w:r>
      <w:r>
        <w:tab/>
        <w:t>Арсланова О.В., Соловьёв К.А. Универсальные поурочные разработки по истории Древнего мира 5 класс.</w:t>
      </w:r>
      <w:r w:rsidR="0037356D">
        <w:t xml:space="preserve"> </w:t>
      </w:r>
      <w:proofErr w:type="gramStart"/>
      <w:r>
        <w:t>-М</w:t>
      </w:r>
      <w:proofErr w:type="gramEnd"/>
      <w:r>
        <w:t xml:space="preserve">.: ВАКО, 2007. </w:t>
      </w:r>
    </w:p>
    <w:p w:rsidR="00AF3810" w:rsidRDefault="00AF3810" w:rsidP="00AF3810">
      <w:r>
        <w:t>5.</w:t>
      </w:r>
      <w:r>
        <w:tab/>
        <w:t xml:space="preserve">История Древнего мира. 5 класс: атлас-М: Дрофа; издательство </w:t>
      </w:r>
      <w:proofErr w:type="gramStart"/>
      <w:r>
        <w:t>Дик</w:t>
      </w:r>
      <w:proofErr w:type="gramEnd"/>
      <w:r>
        <w:t>, 2007.</w:t>
      </w:r>
    </w:p>
    <w:p w:rsidR="00AF3810" w:rsidRDefault="00AF3810" w:rsidP="00AF3810">
      <w:r>
        <w:t>6.</w:t>
      </w:r>
      <w:r>
        <w:tab/>
        <w:t>История Древнего мир: хрестоматия для учащихся 5-х классов/Авт.-сост. С.В. Колпаков, М.В. Пономарев, А.В. Абрамов</w:t>
      </w:r>
      <w:proofErr w:type="gramStart"/>
      <w:r>
        <w:t>/-</w:t>
      </w:r>
      <w:proofErr w:type="gramEnd"/>
      <w:r>
        <w:t>М.: Новый учебник, 2009</w:t>
      </w:r>
    </w:p>
    <w:p w:rsidR="00AF3810" w:rsidRDefault="00AF3810" w:rsidP="00AF3810">
      <w:r>
        <w:t>7.</w:t>
      </w:r>
      <w:r>
        <w:tab/>
        <w:t>Диск. 1с: Школа, История Древнего мира 5 кл. ООО 1</w:t>
      </w:r>
      <w:proofErr w:type="gramStart"/>
      <w:r>
        <w:t>С-</w:t>
      </w:r>
      <w:proofErr w:type="gramEnd"/>
      <w:r>
        <w:t>«Паблишинг», 2012. Авторы: И.Е. Уколова, И.Л. Друбачевская, Ю.В. Кушнерева, Ю.Н. Алексеев.</w:t>
      </w:r>
    </w:p>
    <w:p w:rsidR="006F37F7" w:rsidRPr="009E3B31" w:rsidRDefault="006F37F7" w:rsidP="006F37F7">
      <w:r>
        <w:t xml:space="preserve">8. Интернет-ресурс: </w:t>
      </w:r>
      <w:r>
        <w:rPr>
          <w:lang w:val="en-US"/>
        </w:rPr>
        <w:t>www</w:t>
      </w:r>
      <w:r w:rsidRPr="009E3B31">
        <w:t>.</w:t>
      </w:r>
      <w:proofErr w:type="spellStart"/>
      <w:r>
        <w:rPr>
          <w:lang w:val="en-US"/>
        </w:rPr>
        <w:t>yandex</w:t>
      </w:r>
      <w:proofErr w:type="spellEnd"/>
      <w:r w:rsidRPr="009E3B31">
        <w:t>.</w:t>
      </w:r>
      <w:proofErr w:type="spellStart"/>
      <w:r>
        <w:rPr>
          <w:lang w:val="en-US"/>
        </w:rPr>
        <w:t>ru</w:t>
      </w:r>
      <w:proofErr w:type="spellEnd"/>
      <w:r w:rsidRPr="009E3B31">
        <w:t>/</w:t>
      </w:r>
      <w:r>
        <w:rPr>
          <w:lang w:val="en-US"/>
        </w:rPr>
        <w:t>images</w:t>
      </w:r>
    </w:p>
    <w:p w:rsidR="00AF3810" w:rsidRDefault="00AF3810" w:rsidP="00AF3810"/>
    <w:p w:rsidR="0037356D" w:rsidRDefault="0037356D" w:rsidP="00AF3810"/>
    <w:p w:rsidR="00AF3810" w:rsidRDefault="00AF3810" w:rsidP="00AF3810"/>
    <w:p w:rsidR="00AF3810" w:rsidRDefault="00AF3810" w:rsidP="00AF3810"/>
    <w:p w:rsidR="00AF3810" w:rsidRDefault="00AF3810" w:rsidP="00AF3810"/>
    <w:p w:rsidR="00AF3810" w:rsidRDefault="00AF3810" w:rsidP="00AF3810"/>
    <w:p w:rsidR="00AF3810" w:rsidRDefault="00AF3810" w:rsidP="00AF3810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/>
    <w:p w:rsidR="004F4538" w:rsidRDefault="004F4538" w:rsidP="004F4538">
      <w:r>
        <w:t xml:space="preserve"> </w:t>
      </w:r>
    </w:p>
    <w:sectPr w:rsidR="004F4538" w:rsidSect="00C96D4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DC" w:rsidRDefault="004F5CDC" w:rsidP="00C96D40">
      <w:pPr>
        <w:spacing w:after="0" w:line="240" w:lineRule="auto"/>
      </w:pPr>
      <w:r>
        <w:separator/>
      </w:r>
    </w:p>
  </w:endnote>
  <w:endnote w:type="continuationSeparator" w:id="0">
    <w:p w:rsidR="004F5CDC" w:rsidRDefault="004F5CDC" w:rsidP="00C9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DC" w:rsidRDefault="004F5CDC" w:rsidP="00C96D40">
      <w:pPr>
        <w:spacing w:after="0" w:line="240" w:lineRule="auto"/>
      </w:pPr>
      <w:r>
        <w:separator/>
      </w:r>
    </w:p>
  </w:footnote>
  <w:footnote w:type="continuationSeparator" w:id="0">
    <w:p w:rsidR="004F5CDC" w:rsidRDefault="004F5CDC" w:rsidP="00C9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741"/>
    <w:multiLevelType w:val="hybridMultilevel"/>
    <w:tmpl w:val="9710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3929"/>
    <w:multiLevelType w:val="hybridMultilevel"/>
    <w:tmpl w:val="1C38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C06"/>
    <w:multiLevelType w:val="hybridMultilevel"/>
    <w:tmpl w:val="3A8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BB7"/>
    <w:rsid w:val="00054BB7"/>
    <w:rsid w:val="000F42C6"/>
    <w:rsid w:val="0010230B"/>
    <w:rsid w:val="00120B09"/>
    <w:rsid w:val="001A4B8F"/>
    <w:rsid w:val="001D7D14"/>
    <w:rsid w:val="002377D1"/>
    <w:rsid w:val="00293C0F"/>
    <w:rsid w:val="003052D7"/>
    <w:rsid w:val="00336BF4"/>
    <w:rsid w:val="00351705"/>
    <w:rsid w:val="0037356D"/>
    <w:rsid w:val="003B2133"/>
    <w:rsid w:val="003D3F32"/>
    <w:rsid w:val="004F4538"/>
    <w:rsid w:val="004F5CDC"/>
    <w:rsid w:val="00566B6C"/>
    <w:rsid w:val="005D08CC"/>
    <w:rsid w:val="00632972"/>
    <w:rsid w:val="006F37F7"/>
    <w:rsid w:val="007C572C"/>
    <w:rsid w:val="00823C0B"/>
    <w:rsid w:val="009061FE"/>
    <w:rsid w:val="00A9222E"/>
    <w:rsid w:val="00AE0668"/>
    <w:rsid w:val="00AF3810"/>
    <w:rsid w:val="00BE31E0"/>
    <w:rsid w:val="00C20D86"/>
    <w:rsid w:val="00C2221E"/>
    <w:rsid w:val="00C450D9"/>
    <w:rsid w:val="00C96D40"/>
    <w:rsid w:val="00D7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B7"/>
    <w:pPr>
      <w:ind w:left="720"/>
      <w:contextualSpacing/>
    </w:pPr>
  </w:style>
  <w:style w:type="table" w:styleId="a4">
    <w:name w:val="Table Grid"/>
    <w:basedOn w:val="a1"/>
    <w:uiPriority w:val="59"/>
    <w:rsid w:val="00BE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E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1A4B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D40"/>
  </w:style>
  <w:style w:type="paragraph" w:styleId="aa">
    <w:name w:val="footer"/>
    <w:basedOn w:val="a"/>
    <w:link w:val="ab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D40"/>
  </w:style>
  <w:style w:type="character" w:styleId="ac">
    <w:name w:val="Hyperlink"/>
    <w:basedOn w:val="a0"/>
    <w:uiPriority w:val="99"/>
    <w:unhideWhenUsed/>
    <w:rsid w:val="006F3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B7"/>
    <w:pPr>
      <w:ind w:left="720"/>
      <w:contextualSpacing/>
    </w:pPr>
  </w:style>
  <w:style w:type="table" w:styleId="a4">
    <w:name w:val="Table Grid"/>
    <w:basedOn w:val="a1"/>
    <w:uiPriority w:val="59"/>
    <w:rsid w:val="00BE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1E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1A4B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D40"/>
  </w:style>
  <w:style w:type="paragraph" w:styleId="aa">
    <w:name w:val="footer"/>
    <w:basedOn w:val="a"/>
    <w:link w:val="ab"/>
    <w:uiPriority w:val="99"/>
    <w:unhideWhenUsed/>
    <w:rsid w:val="00C9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D40"/>
  </w:style>
  <w:style w:type="character" w:styleId="ac">
    <w:name w:val="Hyperlink"/>
    <w:basedOn w:val="a0"/>
    <w:uiPriority w:val="99"/>
    <w:unhideWhenUsed/>
    <w:rsid w:val="006F3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77;&#1088;&#1074;&#1086;&#1073;&#1099;&#1090;&#1085;&#1099;&#1077;%20&#1086;&#1093;&#1086;&#1090;&#1085;&#1080;&#1082;&#1080;.ppt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&#1055;&#1077;&#1088;&#1074;&#1086;&#1073;&#1099;&#1090;&#1085;&#1099;&#1077;%20&#1093;&#1091;&#1076;&#1086;&#1078;&#1085;&#1080;&#1082;&#1080;.ppt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D10F-33EF-4734-AF89-954AFC63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13</cp:revision>
  <cp:lastPrinted>2016-01-10T19:10:00Z</cp:lastPrinted>
  <dcterms:created xsi:type="dcterms:W3CDTF">2014-11-19T14:51:00Z</dcterms:created>
  <dcterms:modified xsi:type="dcterms:W3CDTF">2016-01-10T19:10:00Z</dcterms:modified>
</cp:coreProperties>
</file>