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FE" w:rsidRPr="004479BF" w:rsidRDefault="00CE53FE" w:rsidP="00CE53FE">
      <w:pPr>
        <w:ind w:firstLine="360"/>
        <w:jc w:val="center"/>
        <w:rPr>
          <w:b/>
          <w:sz w:val="28"/>
          <w:szCs w:val="28"/>
        </w:rPr>
      </w:pPr>
      <w:r w:rsidRPr="004479BF">
        <w:rPr>
          <w:b/>
          <w:sz w:val="28"/>
          <w:szCs w:val="28"/>
        </w:rPr>
        <w:t>Конспект занятия «Человек  и профессия».</w:t>
      </w:r>
    </w:p>
    <w:p w:rsidR="00CE53FE" w:rsidRPr="004479BF" w:rsidRDefault="00CE53FE" w:rsidP="00CE53FE">
      <w:pPr>
        <w:ind w:firstLine="360"/>
        <w:jc w:val="center"/>
        <w:rPr>
          <w:b/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Цель: сформировать представления о требованиях, которые профессии предъявляют к способностям человека; расширять знания о профессионально значимых качествах личности.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Задачи. 1.Формирование у воспитанников представлений о профессионально значимых качествах личности.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2. Развитие умений сопоставлять личностные качества с профессиональными требованиями и делать адекватные выводы.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3. Осознание детьми необходимости наличия определённых личностных каче</w:t>
      </w:r>
      <w:proofErr w:type="gramStart"/>
      <w:r w:rsidRPr="004479BF">
        <w:rPr>
          <w:sz w:val="28"/>
          <w:szCs w:val="28"/>
        </w:rPr>
        <w:t>ств дл</w:t>
      </w:r>
      <w:proofErr w:type="gramEnd"/>
      <w:r w:rsidRPr="004479BF">
        <w:rPr>
          <w:sz w:val="28"/>
          <w:szCs w:val="28"/>
        </w:rPr>
        <w:t>я овладения той или иной профессией.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proofErr w:type="spellStart"/>
      <w:r w:rsidRPr="004479BF">
        <w:rPr>
          <w:b/>
          <w:sz w:val="28"/>
          <w:szCs w:val="28"/>
        </w:rPr>
        <w:t>Оргмомент</w:t>
      </w:r>
      <w:proofErr w:type="spellEnd"/>
      <w:r w:rsidRPr="004479BF">
        <w:rPr>
          <w:b/>
          <w:sz w:val="28"/>
          <w:szCs w:val="28"/>
        </w:rPr>
        <w:t>.</w:t>
      </w:r>
      <w:r w:rsidRPr="004479BF">
        <w:rPr>
          <w:sz w:val="28"/>
          <w:szCs w:val="28"/>
        </w:rPr>
        <w:t xml:space="preserve"> Добрый вечер ребята, добрый вечер уважаемые гости. Сегодня у нас занятие, посвященное всё той же проблеме – проблеме выбора будущеё профессии.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b/>
          <w:sz w:val="28"/>
          <w:szCs w:val="28"/>
        </w:rPr>
        <w:t>Вступительная речь.</w:t>
      </w:r>
      <w:r w:rsidRPr="004479BF">
        <w:rPr>
          <w:sz w:val="28"/>
          <w:szCs w:val="28"/>
        </w:rPr>
        <w:t xml:space="preserve"> «Работа занимает в жизни человека важное место. Человек посвящает её огромную часть своего времени, отдаёт ей немало сил, нервов, но именно в работе человек проявляет свои умения, способности и талант.  Как часто приходится слышать от молодых людей, получивших престижную, модную и прибыльную специальность такие слова: «Мне не нравится моя работу», «Я не хочу идти на работу», «Я занимаюсь не тем, чем мне бы хотелось». Это говорит о том, что люди выбрали профессию, которая им не подходит, не соответствует их характеру, их желанию, стремлениям и способностям. Человек, который, глядя на друзей или в соответствии с модой, выбрал профессию, которая ему не подходит, не будет счастлив, он не сможет проявить свой талант и умения, не будет получать от работы удовольствия».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b/>
          <w:sz w:val="28"/>
          <w:szCs w:val="28"/>
        </w:rPr>
        <w:t>Основная часть.</w:t>
      </w:r>
      <w:r w:rsidRPr="004479BF">
        <w:rPr>
          <w:sz w:val="28"/>
          <w:szCs w:val="28"/>
        </w:rPr>
        <w:t xml:space="preserve"> «Вам, выпускникам школы вскоре предстоит сделать важнейший шаг в своей жизни – выбрать будущую профессию и важно не ошибиться, выбрать действительно то, чего вы хотите, чем вы сможете овладеть, что подходит вам и чем вы готовы заниматься всю жизнь. И сегодня на нашем занятии мы попробуем определить, какими качествами должны обладать представители тех или иных профессий и как сделать грамотный профессиональный выбор в соответствии со своими качествами и личностными чертами». 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Первый ярус –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типы</w:t>
      </w:r>
      <w:r w:rsidRPr="004479BF">
        <w:rPr>
          <w:rStyle w:val="apple-converted-space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4479B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профессий.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По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«предмету труда»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color w:val="000000"/>
          <w:sz w:val="28"/>
          <w:szCs w:val="28"/>
        </w:rPr>
        <w:t>можно выделить пять типов профессий.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1.  К профессии типа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«человек-человек»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color w:val="000000"/>
          <w:sz w:val="28"/>
          <w:szCs w:val="28"/>
        </w:rPr>
        <w:t>относятся профессии, связанные с медицинским обслуживанием, обучением и воспитанием, бытовым обслуживанием, правовой защитой. Профессии этого типа предъявляют высокие требования к таким качествам работника как умение устанавливать и поддерживать деловые контакты, понимать состояние людей, оказывать влияние на других, проявлять выдержку, спокойствие и доброжелательность, речевые способности.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2.  Тип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«человек-техника»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color w:val="000000"/>
          <w:sz w:val="28"/>
          <w:szCs w:val="28"/>
        </w:rPr>
        <w:t>включает в себя профессии, связанные с созданием, монтажом, сборкой и наладкой технических устройств, эксплуатацией технических средств, ремонтом техники.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lastRenderedPageBreak/>
        <w:t>Этот тип профессий требует от работника высокого уровня развития наглядно-образного мышления, пространственных представлений, технической осведомленности и сообразительности, хороших двигательных навыков, ловкости.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 xml:space="preserve">3.  </w:t>
      </w:r>
      <w:proofErr w:type="gramStart"/>
      <w:r w:rsidRPr="004479BF">
        <w:rPr>
          <w:color w:val="000000"/>
          <w:sz w:val="28"/>
          <w:szCs w:val="28"/>
        </w:rPr>
        <w:t>Тип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человек-знаковая</w:t>
      </w:r>
      <w:proofErr w:type="spellEnd"/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система»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color w:val="000000"/>
          <w:sz w:val="28"/>
          <w:szCs w:val="28"/>
        </w:rPr>
        <w:t>объединяет профессии, связанные с текстами, цифрами, формулами и таблицами, с чертежами, картами, схемами, со звуковыми сигналами.</w:t>
      </w:r>
      <w:proofErr w:type="gramEnd"/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Профессии этого типа требуют от человека способности к отвлеченному мышлению, оперированию числами, длительному и устойчивому сосредоточению внимания, усидчивости.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4.  К типу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человек-художественный</w:t>
      </w:r>
      <w:proofErr w:type="spellEnd"/>
      <w:proofErr w:type="gramEnd"/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образ»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color w:val="000000"/>
          <w:sz w:val="28"/>
          <w:szCs w:val="28"/>
        </w:rPr>
        <w:t>можно отнести профессии, связанные с созданием, проектированием, моделированием художественных произведений, с воспроизведением, изготовлением различных произведений искусства по эскизу, образцу.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От человека в профессиях этого типа требуется развитый художественный вкус, высокая эстетическая чувствительность, богатое и яркое воображение.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5.  К типу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«человек-природа»</w:t>
      </w:r>
      <w:r w:rsidRPr="004479BF">
        <w:rPr>
          <w:rStyle w:val="apple-converted-space"/>
          <w:color w:val="000000"/>
          <w:sz w:val="28"/>
          <w:szCs w:val="28"/>
        </w:rPr>
        <w:t> </w:t>
      </w:r>
      <w:r w:rsidRPr="004479BF">
        <w:rPr>
          <w:color w:val="000000"/>
          <w:sz w:val="28"/>
          <w:szCs w:val="28"/>
        </w:rPr>
        <w:t>можно отнести профессии, связанные с изучением живой и неживой природы, с уходом за растениями и животными, с профилактикой и лечением заболеваний растений и животных.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 xml:space="preserve">Этот тип профессий предполагает наличие у человека хорошей наблюдательности, способности ориентироваться в условиях непредсказуемости и </w:t>
      </w:r>
      <w:proofErr w:type="spellStart"/>
      <w:r w:rsidRPr="004479BF">
        <w:rPr>
          <w:color w:val="000000"/>
          <w:sz w:val="28"/>
          <w:szCs w:val="28"/>
        </w:rPr>
        <w:t>отсроченности</w:t>
      </w:r>
      <w:proofErr w:type="spellEnd"/>
      <w:r w:rsidRPr="004479BF">
        <w:rPr>
          <w:color w:val="000000"/>
          <w:sz w:val="28"/>
          <w:szCs w:val="28"/>
        </w:rPr>
        <w:t xml:space="preserve"> результатов, умения менять цели в зависимости от условий, выносливости и терпеливости к недостатку комфорта в работе.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b/>
          <w:bCs/>
          <w:color w:val="000000"/>
          <w:sz w:val="28"/>
          <w:szCs w:val="28"/>
          <w:bdr w:val="none" w:sz="0" w:space="0" w:color="auto" w:frame="1"/>
        </w:rPr>
        <w:t>2. Склонности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Склонность – нечто большее, чем просто познавательное побуждение, интерес. Одно дело – хотеть знать, другое – хотеть делать. Склонности проявляются в любимых занятиях, на которые тратится большая часть времени, в том числе свободного.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Делать что-либо можно не обязательно руками, но и в уме, например, областью склонностей может быть и сфера межличностного общения. Когда есть склонность, то предполагается и интерес.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При оценке своих личных качеств важно обращать внимание именно на симптомы склонностей – не просто желание узнать, а желание заняться делом, от которого потом трудно оторваться.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Склонности не только проявляются, но и формируются в деятельности. Пока они не сформированы, нечему и проявляться. Поэтому бессмысленно ждать, когда к вам придет и сама даст о себе знать определенная склонность. Надо сознательно включаться в самые разнообразные</w:t>
      </w:r>
      <w:r w:rsidRPr="004479BF">
        <w:rPr>
          <w:rStyle w:val="apple-converted-space"/>
          <w:color w:val="000000"/>
          <w:sz w:val="28"/>
          <w:szCs w:val="28"/>
        </w:rPr>
        <w:t> </w:t>
      </w:r>
      <w:hyperlink r:id="rId5" w:tooltip="Виды деятельности" w:history="1">
        <w:r w:rsidRPr="004479BF">
          <w:rPr>
            <w:rStyle w:val="a6"/>
            <w:color w:val="743399"/>
            <w:sz w:val="28"/>
            <w:szCs w:val="28"/>
            <w:bdr w:val="none" w:sz="0" w:space="0" w:color="auto" w:frame="1"/>
          </w:rPr>
          <w:t>виды деятельности</w:t>
        </w:r>
      </w:hyperlink>
      <w:r w:rsidRPr="004479BF">
        <w:rPr>
          <w:color w:val="000000"/>
          <w:sz w:val="28"/>
          <w:szCs w:val="28"/>
        </w:rPr>
        <w:t xml:space="preserve">, не бояться менять увлечения. Лучше пробовать, как бы проигрывать разные варианты на уровне </w:t>
      </w:r>
      <w:proofErr w:type="spellStart"/>
      <w:r w:rsidRPr="004479BF">
        <w:rPr>
          <w:color w:val="000000"/>
          <w:sz w:val="28"/>
          <w:szCs w:val="28"/>
        </w:rPr>
        <w:t>допрофессиональных</w:t>
      </w:r>
      <w:proofErr w:type="spellEnd"/>
      <w:r w:rsidRPr="004479BF">
        <w:rPr>
          <w:color w:val="000000"/>
          <w:sz w:val="28"/>
          <w:szCs w:val="28"/>
        </w:rPr>
        <w:t xml:space="preserve"> увлечений, чем потом неоправданно часто менять места учебы и работы.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4479B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479BF">
        <w:rPr>
          <w:b/>
          <w:bCs/>
          <w:color w:val="000000"/>
          <w:sz w:val="28"/>
          <w:szCs w:val="28"/>
          <w:bdr w:val="none" w:sz="0" w:space="0" w:color="auto" w:frame="1"/>
        </w:rPr>
        <w:t>Способности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lastRenderedPageBreak/>
        <w:t>Под способностями понимают индивидуально-психологические особенности человека, помогающие достичь успеха в какой либо деятельности и не сводящиеся к знаниям, навыкам. Любые черты человека, начиная с особенностей морального облика и кончая обязательной чувствительностью кончиков пальцев, могут выступать в роли особенностей.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 xml:space="preserve">Известно, что способности присущи всем, талант, как выдающиеся способности, - немногим, гениальность, как уникальный </w:t>
      </w:r>
      <w:proofErr w:type="spellStart"/>
      <w:r w:rsidRPr="004479BF">
        <w:rPr>
          <w:color w:val="000000"/>
          <w:sz w:val="28"/>
          <w:szCs w:val="28"/>
        </w:rPr>
        <w:t>сверхталант</w:t>
      </w:r>
      <w:proofErr w:type="spellEnd"/>
      <w:r w:rsidRPr="004479BF">
        <w:rPr>
          <w:color w:val="000000"/>
          <w:sz w:val="28"/>
          <w:szCs w:val="28"/>
        </w:rPr>
        <w:t xml:space="preserve">, - единицам. В действительности талантливых людей гораздо больше, </w:t>
      </w:r>
      <w:proofErr w:type="gramStart"/>
      <w:r w:rsidRPr="004479BF">
        <w:rPr>
          <w:color w:val="000000"/>
          <w:sz w:val="28"/>
          <w:szCs w:val="28"/>
        </w:rPr>
        <w:t>чем</w:t>
      </w:r>
      <w:proofErr w:type="gramEnd"/>
      <w:r w:rsidRPr="004479BF">
        <w:rPr>
          <w:color w:val="000000"/>
          <w:sz w:val="28"/>
          <w:szCs w:val="28"/>
        </w:rPr>
        <w:t xml:space="preserve"> кажется на первый взгляд. Но среди них немало безвольных или </w:t>
      </w:r>
      <w:proofErr w:type="spellStart"/>
      <w:r w:rsidRPr="004479BF">
        <w:rPr>
          <w:color w:val="000000"/>
          <w:sz w:val="28"/>
          <w:szCs w:val="28"/>
        </w:rPr>
        <w:t>неопределившихся</w:t>
      </w:r>
      <w:proofErr w:type="spellEnd"/>
      <w:r w:rsidRPr="004479BF">
        <w:rPr>
          <w:color w:val="000000"/>
          <w:sz w:val="28"/>
          <w:szCs w:val="28"/>
        </w:rPr>
        <w:t xml:space="preserve"> в жизни людей. Одни не открыли в себе талант, другие, открыв, “забыли” приложить большие усилия по его реализации. Чтобы не повторить их путь, позаботьтесь для начала о выявлении и развитии своих способностей. Судить о них следует не только по успехам в учебе, но и по достижениям в самых разнообразных видах активности вне школы. Диагностика способностей – достаточно трудное дело и требует участия специалистов-психологов.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479BF">
        <w:rPr>
          <w:rStyle w:val="a5"/>
          <w:color w:val="000000"/>
          <w:sz w:val="28"/>
          <w:szCs w:val="28"/>
          <w:bdr w:val="none" w:sz="0" w:space="0" w:color="auto" w:frame="1"/>
        </w:rPr>
        <w:t>Мини-лекция «Формула профессии»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А что получится, если сложить три слова, которые вынесены в тему сегодняшнего классного часа: «хочу», «могу» и «надо»?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Я открою вам секрет: получится правильный выбор профессии.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Специалисты по профориентации установили, что правильным может быть только осознанный выбор профессии.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Как объяснить эту формулу? В ней всего три величины: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- хочу - это все, что мне нравится, к чему лежит душа;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- могу - это все, что мне по силам, по способностям;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- надо - это все, что нужно для общества, страны.</w:t>
      </w:r>
    </w:p>
    <w:p w:rsidR="00CE53FE" w:rsidRPr="004479BF" w:rsidRDefault="00CE53FE" w:rsidP="00CE53F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Вместе получается формула осознанного выбора профессии. Осознанный выбор-это такой выбор, при котором человек учитывает и личные устремления (хочу), и свои возможности (могу), и потребности общества в это профессии именно в данный момент (надо).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1 ЭТАП. Дети делятся на  группы по 2-3 человека. Каждой группе даётся лист с таблицей.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«Вы должны </w:t>
      </w:r>
      <w:proofErr w:type="gramStart"/>
      <w:r w:rsidRPr="004479BF">
        <w:rPr>
          <w:sz w:val="28"/>
          <w:szCs w:val="28"/>
        </w:rPr>
        <w:t>определить</w:t>
      </w:r>
      <w:proofErr w:type="gramEnd"/>
      <w:r w:rsidRPr="004479BF">
        <w:rPr>
          <w:sz w:val="28"/>
          <w:szCs w:val="28"/>
        </w:rPr>
        <w:t xml:space="preserve"> на сколько важны перечисленные качества личности для представителей данных профессий и поставить в клеточках таблицы следующие обозначения: </w:t>
      </w:r>
      <w:proofErr w:type="gramStart"/>
      <w:r w:rsidRPr="004479BF">
        <w:rPr>
          <w:sz w:val="28"/>
          <w:szCs w:val="28"/>
        </w:rPr>
        <w:t>ОВ – очень важно, В – важно, НВ – играет небольшую роль (немного важно), Н – не важно».</w:t>
      </w:r>
      <w:proofErr w:type="gramEnd"/>
      <w:r w:rsidRPr="004479BF">
        <w:rPr>
          <w:sz w:val="28"/>
          <w:szCs w:val="28"/>
        </w:rPr>
        <w:t xml:space="preserve"> Начинается обсуждение в группах.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После завершения обсуждения в группах ребята по очереди оглашают, как они заполнили таблицу, при этом каждый выступающий должен аргументировать своё  мнение, объяснить, насколько важны определённые качества и черты характера для представителей разных профессий и почему. Остальные участники могут соглашаться с </w:t>
      </w:r>
      <w:proofErr w:type="gramStart"/>
      <w:r w:rsidRPr="004479BF">
        <w:rPr>
          <w:sz w:val="28"/>
          <w:szCs w:val="28"/>
        </w:rPr>
        <w:t>отвечающим</w:t>
      </w:r>
      <w:proofErr w:type="gramEnd"/>
      <w:r w:rsidRPr="004479BF">
        <w:rPr>
          <w:sz w:val="28"/>
          <w:szCs w:val="28"/>
        </w:rPr>
        <w:t>, спорить, задавать вопросы, доказывать своё мнение.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lastRenderedPageBreak/>
        <w:t xml:space="preserve">После того, как таблица будет заполнена, педагог вместе с детьми определяет, какие качества необходимы представителям всех  профессий, какие качества или черты являются специфическими, педагог говорит, что такими качествами, как ответственность, аккуратность, внимательность, культура общения должен обладать каждый человек, а если они развиты плохо, то необходимо работать над ними; если же у человека плохо развиты специфические качества, характерные для определённого круга профессий, то лучше не выбирать профессию, для которой эти качества важны (например, если человек не обладает творческим подходом к делу, то лучше не выбирать профессию педагога, дизайнера и т.д.). 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Далее педагог предлагает детям выбрать какую-либо профессию (из таблицы) и определить, обладают ли они соответствующими чертами. Желающие по очереди высказывают свои мысли, остальные дополняют. 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rStyle w:val="a5"/>
          <w:color w:val="000000"/>
          <w:sz w:val="28"/>
          <w:szCs w:val="28"/>
          <w:bdr w:val="none" w:sz="0" w:space="0" w:color="auto" w:frame="1"/>
        </w:rPr>
        <w:t>VI. Демонстрация осознанного выбора профессии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«Это мой выбор!»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Классный руководитель. Как же работает формула осознанного выбора профессии?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Ученица 1. Хочу быть модельером, парикмахером, швеей. Могу быть парикмахером, швеей. Сейчас везде требуются швеи - стану швеей.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Ученик 2. Хочу быть каскадером, космонавтом, водителем, летчиком, горноспасателем. Могу стать водителем, трактористом, горноспасателем. Водители требуются сейчас везде, мой отец - водитель. Может быть, и я стану водителем.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Ученица 3. Хочу стать артисткой, телеведущей, репортером. Могу стать продавцом, рекламным агентом. Буду заниматься, работать над собой и обязательно своего добьюсь - стану репортером.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Классный руководитель. Кто из вас тоже хочет продемонстрировать, как работает формула осознанного выбора профессии?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(Дети поднимают руки, предлагают свои варианты осознанного выбора.)</w:t>
      </w:r>
    </w:p>
    <w:p w:rsidR="002235D2" w:rsidRPr="004479BF" w:rsidRDefault="002235D2" w:rsidP="002235D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479BF">
        <w:rPr>
          <w:color w:val="000000"/>
          <w:sz w:val="28"/>
          <w:szCs w:val="28"/>
        </w:rPr>
        <w:t>Соотношение между «хочу» и «могу» - в ваших руках. Если у человека есть мечта и он твердо идет к своей цели, он обязательно ее достигнет. Но для этого нужно разобраться в себе, узнать свои сильные и слабые стороны, свои способности и недостатки.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2 ЭТАП. Детям раздаются карточки с проблемными </w:t>
      </w:r>
      <w:proofErr w:type="gramStart"/>
      <w:r w:rsidRPr="004479BF">
        <w:rPr>
          <w:sz w:val="28"/>
          <w:szCs w:val="28"/>
        </w:rPr>
        <w:t>ситуациями</w:t>
      </w:r>
      <w:proofErr w:type="gramEnd"/>
      <w:r w:rsidRPr="004479BF">
        <w:rPr>
          <w:sz w:val="28"/>
          <w:szCs w:val="28"/>
        </w:rPr>
        <w:t xml:space="preserve"> и даётся 2-3 минуты на обдумывание ответа, после чего воспитанники вслух зачитывают задание и отвечают, остальные ребята высказывают своё согласие или несогласие.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После этого подводится итог – педагог задаёт вопросы – дети отвечают: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-какие качества необходимы представителям всех  профессий?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-какие качества или черты являются специфическими?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-что делать, если этих качеств не хватает или они развиты плохо?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b/>
          <w:sz w:val="28"/>
          <w:szCs w:val="28"/>
        </w:rPr>
        <w:t>Рефлексия.</w:t>
      </w:r>
      <w:r w:rsidRPr="004479BF">
        <w:rPr>
          <w:sz w:val="28"/>
          <w:szCs w:val="28"/>
        </w:rPr>
        <w:t xml:space="preserve"> «Итак, мы сегодня с вами определили, какие качества и черты личности присущи представителям разных профессий.  Ребята, вам понравилось занятие? А что полезного и важного вы усвоили сегодня для себя?» Дети отвечают.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b/>
          <w:sz w:val="28"/>
          <w:szCs w:val="28"/>
        </w:rPr>
        <w:t>Подведение итогов.</w:t>
      </w:r>
      <w:r w:rsidRPr="004479BF">
        <w:rPr>
          <w:sz w:val="28"/>
          <w:szCs w:val="28"/>
        </w:rPr>
        <w:t xml:space="preserve"> Действительно, для того, чтобы стать представителем какой-либо профессии важно не только уметь что-либо, но и обладать профессионально-важными качествами и постоянно их развивать. Вам я желаю при выборе будущей </w:t>
      </w:r>
      <w:r w:rsidRPr="004479BF">
        <w:rPr>
          <w:sz w:val="28"/>
          <w:szCs w:val="28"/>
        </w:rPr>
        <w:lastRenderedPageBreak/>
        <w:t xml:space="preserve">профессии грамотно сопоставить свои качества, черты характера и возможности с теми требованиями, которые предъявляются к представителям разных профессий.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Оборудование: листы с таблицей, карточки с проблемными ситуациями, ручки, карандаши, доска, мел.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6A7CC0" w:rsidRPr="004479BF" w:rsidRDefault="006A7CC0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A07450" w:rsidP="00CE53FE">
      <w:pPr>
        <w:rPr>
          <w:sz w:val="28"/>
          <w:szCs w:val="28"/>
        </w:rPr>
      </w:pPr>
    </w:p>
    <w:p w:rsidR="00A07450" w:rsidRPr="004479BF" w:rsidRDefault="004479BF" w:rsidP="00CE53FE">
      <w:pPr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Таблица. </w:t>
      </w:r>
    </w:p>
    <w:tbl>
      <w:tblPr>
        <w:tblStyle w:val="a3"/>
        <w:tblW w:w="10456" w:type="dxa"/>
        <w:tblLook w:val="01E0"/>
      </w:tblPr>
      <w:tblGrid>
        <w:gridCol w:w="1728"/>
        <w:gridCol w:w="606"/>
        <w:gridCol w:w="553"/>
        <w:gridCol w:w="563"/>
        <w:gridCol w:w="763"/>
        <w:gridCol w:w="664"/>
        <w:gridCol w:w="553"/>
        <w:gridCol w:w="553"/>
        <w:gridCol w:w="563"/>
        <w:gridCol w:w="865"/>
        <w:gridCol w:w="563"/>
        <w:gridCol w:w="864"/>
        <w:gridCol w:w="624"/>
        <w:gridCol w:w="553"/>
        <w:gridCol w:w="441"/>
      </w:tblGrid>
      <w:tr w:rsidR="00A07450" w:rsidRPr="004479BF" w:rsidTr="00A07450">
        <w:trPr>
          <w:cantSplit/>
          <w:trHeight w:val="2225"/>
        </w:trPr>
        <w:tc>
          <w:tcPr>
            <w:tcW w:w="1514" w:type="dxa"/>
            <w:tcBorders>
              <w:tl2br w:val="single" w:sz="4" w:space="0" w:color="auto"/>
            </w:tcBorders>
          </w:tcPr>
          <w:p w:rsidR="00A07450" w:rsidRPr="004479BF" w:rsidRDefault="00A07450" w:rsidP="00457A38">
            <w:pPr>
              <w:jc w:val="right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Качества</w:t>
            </w:r>
          </w:p>
          <w:p w:rsidR="00A07450" w:rsidRPr="004479BF" w:rsidRDefault="00A07450" w:rsidP="00457A38">
            <w:pPr>
              <w:jc w:val="right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личности</w:t>
            </w: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jc w:val="center"/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Профессии</w:t>
            </w:r>
          </w:p>
        </w:tc>
        <w:tc>
          <w:tcPr>
            <w:tcW w:w="629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Внимательность</w:t>
            </w:r>
          </w:p>
        </w:tc>
        <w:tc>
          <w:tcPr>
            <w:tcW w:w="517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Смелость, хитрость</w:t>
            </w:r>
          </w:p>
        </w:tc>
        <w:tc>
          <w:tcPr>
            <w:tcW w:w="567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Творческий подход к делу</w:t>
            </w:r>
          </w:p>
        </w:tc>
        <w:tc>
          <w:tcPr>
            <w:tcW w:w="850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Усидчивость, спокойствие, хладнокровие</w:t>
            </w:r>
          </w:p>
        </w:tc>
        <w:tc>
          <w:tcPr>
            <w:tcW w:w="709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Физическая сила, здоровье</w:t>
            </w:r>
          </w:p>
        </w:tc>
        <w:tc>
          <w:tcPr>
            <w:tcW w:w="459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Культура общения</w:t>
            </w:r>
          </w:p>
        </w:tc>
        <w:tc>
          <w:tcPr>
            <w:tcW w:w="533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Аккуратность</w:t>
            </w:r>
          </w:p>
        </w:tc>
        <w:tc>
          <w:tcPr>
            <w:tcW w:w="567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Вежливость, терпеливость</w:t>
            </w:r>
          </w:p>
        </w:tc>
        <w:tc>
          <w:tcPr>
            <w:tcW w:w="993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Техническое мышление, знание физики, математики</w:t>
            </w:r>
          </w:p>
        </w:tc>
        <w:tc>
          <w:tcPr>
            <w:tcW w:w="567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992" w:type="dxa"/>
            <w:textDirection w:val="btLr"/>
          </w:tcPr>
          <w:p w:rsidR="00A07450" w:rsidRPr="004479BF" w:rsidRDefault="00A07450" w:rsidP="00A07450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Желание помогать людям, любовь к детям</w:t>
            </w:r>
          </w:p>
          <w:p w:rsidR="00A07450" w:rsidRPr="004479BF" w:rsidRDefault="00A07450" w:rsidP="00A074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Гуманитарные способности</w:t>
            </w:r>
          </w:p>
        </w:tc>
        <w:tc>
          <w:tcPr>
            <w:tcW w:w="375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Любовь к природе</w:t>
            </w:r>
          </w:p>
        </w:tc>
        <w:tc>
          <w:tcPr>
            <w:tcW w:w="531" w:type="dxa"/>
            <w:textDirection w:val="btLr"/>
          </w:tcPr>
          <w:p w:rsidR="00A07450" w:rsidRPr="004479BF" w:rsidRDefault="00A07450" w:rsidP="00457A38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713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Повар.</w:t>
            </w: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483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Сварщик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405"/>
        </w:trPr>
        <w:tc>
          <w:tcPr>
            <w:tcW w:w="1514" w:type="dxa"/>
          </w:tcPr>
          <w:p w:rsidR="00A07450" w:rsidRPr="004479BF" w:rsidRDefault="00A07450" w:rsidP="00A07450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Воспитатель Учитель</w:t>
            </w: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425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  <w:proofErr w:type="spellStart"/>
            <w:r w:rsidRPr="004479BF">
              <w:rPr>
                <w:sz w:val="28"/>
                <w:szCs w:val="28"/>
              </w:rPr>
              <w:t>Автослесарь</w:t>
            </w:r>
            <w:proofErr w:type="spellEnd"/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531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Портной, швея.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511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Секретарь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393"/>
        </w:trPr>
        <w:tc>
          <w:tcPr>
            <w:tcW w:w="1514" w:type="dxa"/>
          </w:tcPr>
          <w:p w:rsidR="00A07450" w:rsidRPr="004479BF" w:rsidRDefault="00A07450" w:rsidP="00A07450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Бухгалтер, экономист</w:t>
            </w:r>
          </w:p>
          <w:p w:rsidR="00A07450" w:rsidRPr="004479BF" w:rsidRDefault="00A07450" w:rsidP="00A07450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525"/>
        </w:trPr>
        <w:tc>
          <w:tcPr>
            <w:tcW w:w="1514" w:type="dxa"/>
          </w:tcPr>
          <w:p w:rsidR="00A07450" w:rsidRPr="004479BF" w:rsidRDefault="00A07450" w:rsidP="00A07450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Тренер</w:t>
            </w:r>
          </w:p>
          <w:p w:rsidR="00A07450" w:rsidRPr="004479BF" w:rsidRDefault="00A07450" w:rsidP="00A07450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478"/>
        </w:trPr>
        <w:tc>
          <w:tcPr>
            <w:tcW w:w="1514" w:type="dxa"/>
          </w:tcPr>
          <w:p w:rsidR="00A07450" w:rsidRPr="004479BF" w:rsidRDefault="00A07450" w:rsidP="00A07450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Социальный работник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363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Ветеринар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255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Банкир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180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  <w:r w:rsidRPr="004479BF">
              <w:rPr>
                <w:sz w:val="28"/>
                <w:szCs w:val="28"/>
              </w:rPr>
              <w:t>Ученый</w:t>
            </w: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348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345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  <w:tr w:rsidR="00A07450" w:rsidRPr="004479BF" w:rsidTr="00A07450">
        <w:trPr>
          <w:trHeight w:val="192"/>
        </w:trPr>
        <w:tc>
          <w:tcPr>
            <w:tcW w:w="1514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A07450" w:rsidRPr="004479BF" w:rsidRDefault="00A07450" w:rsidP="00457A38">
            <w:pPr>
              <w:rPr>
                <w:sz w:val="28"/>
                <w:szCs w:val="28"/>
              </w:rPr>
            </w:pPr>
          </w:p>
        </w:tc>
      </w:tr>
    </w:tbl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Проблемные ситуации.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1) Елена: вспыльчивая, неусидчивая, активная, может творчески подходить к делу. Аккуратная. Любит готовить, помогать старшим по хозяйству. Не очень </w:t>
      </w:r>
      <w:proofErr w:type="gramStart"/>
      <w:r w:rsidRPr="004479BF">
        <w:rPr>
          <w:sz w:val="28"/>
          <w:szCs w:val="28"/>
        </w:rPr>
        <w:t>внимательная</w:t>
      </w:r>
      <w:proofErr w:type="gramEnd"/>
      <w:r w:rsidRPr="004479BF">
        <w:rPr>
          <w:sz w:val="28"/>
          <w:szCs w:val="28"/>
        </w:rPr>
        <w:t xml:space="preserve">, но ловкая и может делать несколько дел сразу. Не очень хорошо знает математику.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Думает, кем стать: бухгалтером, поваром, парикмахером.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2) Валентина: спокойная, усидчивая, любит шить и рисовать. Работает строго по инструкции, по шаблону. В учёбе не </w:t>
      </w:r>
      <w:proofErr w:type="gramStart"/>
      <w:r w:rsidRPr="004479BF">
        <w:rPr>
          <w:sz w:val="28"/>
          <w:szCs w:val="28"/>
        </w:rPr>
        <w:t>сильна</w:t>
      </w:r>
      <w:proofErr w:type="gramEnd"/>
      <w:r w:rsidRPr="004479BF">
        <w:rPr>
          <w:sz w:val="28"/>
          <w:szCs w:val="28"/>
        </w:rPr>
        <w:t xml:space="preserve">, но очень трудолюбива.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Думает, кем стать: дизайнером, портным, швеёй, художником-оформителем, заниматься художественной росписью.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3) Максим: не очень внимательный, но смекалистый. Трудолюбивый, но неусидчивый. Достаточно спокойный, выдержанный.  </w:t>
      </w:r>
      <w:proofErr w:type="gramStart"/>
      <w:r w:rsidRPr="004479BF">
        <w:rPr>
          <w:sz w:val="28"/>
          <w:szCs w:val="28"/>
        </w:rPr>
        <w:t>Осторожный</w:t>
      </w:r>
      <w:proofErr w:type="gramEnd"/>
      <w:r w:rsidRPr="004479BF">
        <w:rPr>
          <w:sz w:val="28"/>
          <w:szCs w:val="28"/>
        </w:rPr>
        <w:t>, в меру аккуратный. Интересуется техникой. Не любит монотонную работу.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Кем ему стать: Электриком, сварщиком, токарем.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 xml:space="preserve">4) Галина: трудолюбивая, любит детей, может творчески подходить к делу, обладает выдержкой и культурой общения.  Старательная и усидчивая. Любит помогать людям. Лучше всего знает гуманитарные предметы: историю, обществознание, литературу, не очень хорошо знает физику и химию. Не любит рисовать.  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  <w:r w:rsidRPr="004479BF">
        <w:rPr>
          <w:sz w:val="28"/>
          <w:szCs w:val="28"/>
        </w:rPr>
        <w:t>Кем ей стать: педагогом, мед</w:t>
      </w:r>
      <w:proofErr w:type="gramStart"/>
      <w:r w:rsidRPr="004479BF">
        <w:rPr>
          <w:sz w:val="28"/>
          <w:szCs w:val="28"/>
        </w:rPr>
        <w:t>.</w:t>
      </w:r>
      <w:proofErr w:type="gramEnd"/>
      <w:r w:rsidRPr="004479BF">
        <w:rPr>
          <w:sz w:val="28"/>
          <w:szCs w:val="28"/>
        </w:rPr>
        <w:t xml:space="preserve"> </w:t>
      </w:r>
      <w:proofErr w:type="gramStart"/>
      <w:r w:rsidRPr="004479BF">
        <w:rPr>
          <w:sz w:val="28"/>
          <w:szCs w:val="28"/>
        </w:rPr>
        <w:t>с</w:t>
      </w:r>
      <w:proofErr w:type="gramEnd"/>
      <w:r w:rsidRPr="004479BF">
        <w:rPr>
          <w:sz w:val="28"/>
          <w:szCs w:val="28"/>
        </w:rPr>
        <w:t>естрой, мастером по маникюру, парикмахером.</w:t>
      </w:r>
    </w:p>
    <w:p w:rsidR="00CE53FE" w:rsidRPr="004479BF" w:rsidRDefault="00CE53FE" w:rsidP="00CE53FE">
      <w:pPr>
        <w:ind w:firstLine="360"/>
        <w:rPr>
          <w:sz w:val="28"/>
          <w:szCs w:val="28"/>
        </w:rPr>
      </w:pPr>
    </w:p>
    <w:p w:rsidR="00CE53FE" w:rsidRPr="004479BF" w:rsidRDefault="00CE53FE" w:rsidP="00CE53FE">
      <w:pPr>
        <w:rPr>
          <w:sz w:val="28"/>
          <w:szCs w:val="28"/>
        </w:rPr>
      </w:pPr>
      <w:r w:rsidRPr="004479BF">
        <w:rPr>
          <w:sz w:val="28"/>
          <w:szCs w:val="28"/>
        </w:rPr>
        <w:t xml:space="preserve"> </w:t>
      </w:r>
    </w:p>
    <w:p w:rsidR="00457A38" w:rsidRPr="004479BF" w:rsidRDefault="00457A38">
      <w:pPr>
        <w:rPr>
          <w:sz w:val="28"/>
          <w:szCs w:val="28"/>
        </w:rPr>
      </w:pPr>
    </w:p>
    <w:sectPr w:rsidR="00457A38" w:rsidRPr="004479BF" w:rsidSect="00457A3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3FE"/>
    <w:rsid w:val="00170F3E"/>
    <w:rsid w:val="002235D2"/>
    <w:rsid w:val="002905E1"/>
    <w:rsid w:val="00296BCF"/>
    <w:rsid w:val="004479BF"/>
    <w:rsid w:val="00457A38"/>
    <w:rsid w:val="006A7CC0"/>
    <w:rsid w:val="00A07450"/>
    <w:rsid w:val="00B37C74"/>
    <w:rsid w:val="00CE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E53F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E53FE"/>
    <w:rPr>
      <w:b/>
      <w:bCs/>
    </w:rPr>
  </w:style>
  <w:style w:type="character" w:customStyle="1" w:styleId="apple-converted-space">
    <w:name w:val="apple-converted-space"/>
    <w:basedOn w:val="a0"/>
    <w:rsid w:val="00CE53FE"/>
  </w:style>
  <w:style w:type="character" w:styleId="a6">
    <w:name w:val="Hyperlink"/>
    <w:basedOn w:val="a0"/>
    <w:uiPriority w:val="99"/>
    <w:semiHidden/>
    <w:unhideWhenUsed/>
    <w:rsid w:val="002235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AE2C6-F753-4775-993F-594135C3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asffgg</cp:lastModifiedBy>
  <cp:revision>4</cp:revision>
  <dcterms:created xsi:type="dcterms:W3CDTF">2015-10-27T14:25:00Z</dcterms:created>
  <dcterms:modified xsi:type="dcterms:W3CDTF">2016-09-08T12:35:00Z</dcterms:modified>
</cp:coreProperties>
</file>